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bookmarkStart w:id="0" w:name="_GoBack"/>
            <w:bookmarkEnd w:id="0"/>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Hyper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249B50AB"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 xml:space="preserve">Tel.: </w:t>
            </w:r>
            <w:r w:rsidR="002A0AA0">
              <w:t>+49 (0) 911</w:t>
            </w:r>
            <w:r w:rsidR="000535B1">
              <w:rPr>
                <w:rFonts w:cs="Arial"/>
              </w:rPr>
              <w:t xml:space="preserve"> /</w:t>
            </w:r>
            <w:r>
              <w:rPr>
                <w:rFonts w:cs="Arial"/>
              </w:rPr>
              <w:t xml:space="preserve"> 27 47 100</w:t>
            </w:r>
            <w:r>
              <w:rPr>
                <w:rFonts w:cs="Arial"/>
              </w:rPr>
              <w:br/>
            </w:r>
            <w:r w:rsidRPr="009C3C9A">
              <w:rPr>
                <w:rFonts w:cs="Arial"/>
              </w:rPr>
              <w:t>E-Mail:</w:t>
            </w:r>
            <w:r w:rsidR="00623C09">
              <w:t xml:space="preserve"> </w:t>
            </w:r>
            <w:hyperlink r:id="rId9" w:history="1">
              <w:r w:rsidR="00623C09" w:rsidRPr="00435916">
                <w:rPr>
                  <w:rStyle w:val="Hyper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Hyperlink"/>
                  <w:rFonts w:cs="Arial"/>
                  <w:lang w:val="it-IT"/>
                </w:rPr>
                <w:t>info@hilma.de</w:t>
              </w:r>
            </w:hyperlink>
            <w:r w:rsidR="0006720C" w:rsidRPr="00E03B47">
              <w:rPr>
                <w:rFonts w:cs="Arial"/>
                <w:lang w:val="it-IT"/>
              </w:rPr>
              <w:t xml:space="preserve"> </w:t>
            </w:r>
          </w:p>
          <w:p w14:paraId="6C165D24" w14:textId="77777777" w:rsidR="00536BFF" w:rsidRPr="00E03B47" w:rsidRDefault="00BA4C81" w:rsidP="00864E7A">
            <w:pPr>
              <w:pStyle w:val="Start"/>
              <w:tabs>
                <w:tab w:val="clear" w:pos="7201"/>
                <w:tab w:val="left" w:pos="7155"/>
              </w:tabs>
              <w:ind w:left="142"/>
              <w:rPr>
                <w:rFonts w:cs="Arial"/>
                <w:lang w:val="it-IT"/>
              </w:rPr>
            </w:pPr>
            <w:hyperlink r:id="rId11" w:history="1">
              <w:r w:rsidR="00E03B47" w:rsidRPr="00487E28">
                <w:rPr>
                  <w:rStyle w:val="Hyperlink"/>
                  <w:rFonts w:cs="Arial"/>
                  <w:lang w:val="it-IT"/>
                </w:rPr>
                <w:t>www.roemheld-gruppe.de/</w:t>
              </w:r>
            </w:hyperlink>
            <w:r w:rsidR="0006720C" w:rsidRPr="00E03B47">
              <w:rPr>
                <w:rFonts w:cs="Arial"/>
                <w:lang w:val="it-IT"/>
              </w:rPr>
              <w:t xml:space="preserve"> </w:t>
            </w:r>
          </w:p>
        </w:tc>
      </w:tr>
    </w:tbl>
    <w:p w14:paraId="7D317AC0" w14:textId="5F5B99A9" w:rsidR="00A4428B" w:rsidRDefault="00A4428B" w:rsidP="00310A0A">
      <w:pPr>
        <w:spacing w:line="360" w:lineRule="auto"/>
        <w:ind w:right="2591"/>
        <w:rPr>
          <w:rFonts w:ascii="Arial" w:hAnsi="Arial" w:cs="Arial"/>
          <w:sz w:val="22"/>
          <w:szCs w:val="22"/>
        </w:rPr>
      </w:pPr>
    </w:p>
    <w:p w14:paraId="5822C980" w14:textId="7A642B03" w:rsidR="009B1061" w:rsidRDefault="009B1061" w:rsidP="00310A0A">
      <w:pPr>
        <w:spacing w:line="360" w:lineRule="auto"/>
        <w:ind w:right="2591"/>
        <w:rPr>
          <w:rFonts w:ascii="Arial" w:hAnsi="Arial" w:cs="Arial"/>
          <w:sz w:val="22"/>
          <w:szCs w:val="22"/>
        </w:rPr>
      </w:pPr>
    </w:p>
    <w:p w14:paraId="6FD3027B" w14:textId="77777777" w:rsidR="009B1061" w:rsidRDefault="009B1061" w:rsidP="00310A0A">
      <w:pPr>
        <w:spacing w:line="360" w:lineRule="auto"/>
        <w:ind w:right="2591"/>
        <w:rPr>
          <w:rFonts w:ascii="Arial" w:hAnsi="Arial" w:cs="Arial"/>
          <w:sz w:val="22"/>
          <w:szCs w:val="22"/>
        </w:rPr>
      </w:pPr>
    </w:p>
    <w:p w14:paraId="7339C786" w14:textId="5245D7EA" w:rsidR="008157BF" w:rsidRPr="008045C6" w:rsidRDefault="009B1061" w:rsidP="008157BF">
      <w:pPr>
        <w:spacing w:line="360" w:lineRule="auto"/>
        <w:ind w:right="2591"/>
        <w:rPr>
          <w:rFonts w:ascii="Arial" w:hAnsi="Arial" w:cs="Arial"/>
          <w:sz w:val="28"/>
          <w:szCs w:val="28"/>
        </w:rPr>
      </w:pPr>
      <w:r>
        <w:rPr>
          <w:rFonts w:ascii="Arial" w:hAnsi="Arial" w:cs="Arial"/>
          <w:sz w:val="28"/>
          <w:szCs w:val="28"/>
        </w:rPr>
        <w:t>Presse-Information 12</w:t>
      </w:r>
      <w:r w:rsidR="008157BF">
        <w:rPr>
          <w:rFonts w:ascii="Arial" w:hAnsi="Arial" w:cs="Arial"/>
          <w:sz w:val="28"/>
          <w:szCs w:val="28"/>
        </w:rPr>
        <w:t>/201</w:t>
      </w:r>
      <w:r w:rsidR="00585F9B">
        <w:rPr>
          <w:rFonts w:ascii="Arial" w:hAnsi="Arial" w:cs="Arial"/>
          <w:sz w:val="28"/>
          <w:szCs w:val="28"/>
        </w:rPr>
        <w:t>8</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4C57CAA8" w14:textId="3CE56102" w:rsidR="00582125" w:rsidRPr="00582125" w:rsidRDefault="00582125" w:rsidP="00582125">
      <w:pPr>
        <w:numPr>
          <w:ilvl w:val="0"/>
          <w:numId w:val="1"/>
        </w:numPr>
        <w:tabs>
          <w:tab w:val="clear" w:pos="720"/>
        </w:tabs>
        <w:spacing w:after="120" w:line="360" w:lineRule="auto"/>
        <w:ind w:left="360"/>
        <w:rPr>
          <w:rFonts w:ascii="Arial" w:hAnsi="Arial" w:cs="Arial"/>
          <w:b/>
          <w:bCs/>
          <w:sz w:val="22"/>
          <w:szCs w:val="22"/>
        </w:rPr>
      </w:pPr>
      <w:r w:rsidRPr="00582125">
        <w:rPr>
          <w:rFonts w:ascii="Arial" w:hAnsi="Arial" w:cs="Arial"/>
          <w:b/>
          <w:bCs/>
          <w:sz w:val="22"/>
          <w:szCs w:val="22"/>
        </w:rPr>
        <w:t>ROEMHELD auf der Euroblech</w:t>
      </w:r>
      <w:r w:rsidR="00D9564B">
        <w:rPr>
          <w:rFonts w:ascii="Arial" w:hAnsi="Arial" w:cs="Arial"/>
          <w:b/>
          <w:bCs/>
          <w:sz w:val="22"/>
          <w:szCs w:val="22"/>
        </w:rPr>
        <w:t>:</w:t>
      </w:r>
      <w:r w:rsidR="00E90C66">
        <w:rPr>
          <w:rFonts w:ascii="Arial" w:hAnsi="Arial" w:cs="Arial"/>
          <w:b/>
          <w:bCs/>
          <w:sz w:val="22"/>
          <w:szCs w:val="22"/>
        </w:rPr>
        <w:t xml:space="preserve"> </w:t>
      </w:r>
      <w:r w:rsidRPr="00582125">
        <w:rPr>
          <w:rFonts w:ascii="Arial" w:hAnsi="Arial" w:cs="Arial"/>
          <w:b/>
          <w:bCs/>
          <w:sz w:val="22"/>
          <w:szCs w:val="22"/>
        </w:rPr>
        <w:t>Schwere Formen und Werkzeuge rasch</w:t>
      </w:r>
      <w:r w:rsidR="00BB2CC7">
        <w:rPr>
          <w:rFonts w:ascii="Arial" w:hAnsi="Arial" w:cs="Arial"/>
          <w:b/>
          <w:bCs/>
          <w:sz w:val="22"/>
          <w:szCs w:val="22"/>
        </w:rPr>
        <w:t>,</w:t>
      </w:r>
      <w:r w:rsidRPr="00582125">
        <w:rPr>
          <w:rFonts w:ascii="Arial" w:hAnsi="Arial" w:cs="Arial"/>
          <w:b/>
          <w:bCs/>
          <w:sz w:val="22"/>
          <w:szCs w:val="22"/>
        </w:rPr>
        <w:t xml:space="preserve"> bequem </w:t>
      </w:r>
      <w:r w:rsidR="00E90C66">
        <w:rPr>
          <w:rFonts w:ascii="Arial" w:hAnsi="Arial" w:cs="Arial"/>
          <w:b/>
          <w:bCs/>
          <w:sz w:val="22"/>
          <w:szCs w:val="22"/>
        </w:rPr>
        <w:t xml:space="preserve">und sicher </w:t>
      </w:r>
      <w:r w:rsidRPr="00582125">
        <w:rPr>
          <w:rFonts w:ascii="Arial" w:hAnsi="Arial" w:cs="Arial"/>
          <w:b/>
          <w:bCs/>
          <w:sz w:val="22"/>
          <w:szCs w:val="22"/>
        </w:rPr>
        <w:t>wechseln</w:t>
      </w:r>
    </w:p>
    <w:p w14:paraId="1536D613" w14:textId="05FCAE27" w:rsidR="00582125" w:rsidRPr="00E90C66" w:rsidRDefault="00582125" w:rsidP="00305698">
      <w:pPr>
        <w:numPr>
          <w:ilvl w:val="0"/>
          <w:numId w:val="1"/>
        </w:numPr>
        <w:tabs>
          <w:tab w:val="clear" w:pos="720"/>
        </w:tabs>
        <w:spacing w:after="120" w:line="360" w:lineRule="auto"/>
        <w:ind w:left="360"/>
        <w:rPr>
          <w:rFonts w:ascii="Arial" w:hAnsi="Arial" w:cs="Arial"/>
          <w:b/>
          <w:bCs/>
          <w:sz w:val="22"/>
          <w:szCs w:val="22"/>
        </w:rPr>
      </w:pPr>
      <w:r w:rsidRPr="00E90C66">
        <w:rPr>
          <w:rFonts w:ascii="Arial" w:hAnsi="Arial" w:cs="Arial"/>
          <w:b/>
          <w:bCs/>
          <w:sz w:val="22"/>
          <w:szCs w:val="22"/>
        </w:rPr>
        <w:t xml:space="preserve">Höhenverstellbare </w:t>
      </w:r>
      <w:r w:rsidR="00E90C66">
        <w:rPr>
          <w:rFonts w:ascii="Arial" w:hAnsi="Arial" w:cs="Arial"/>
          <w:b/>
          <w:bCs/>
          <w:sz w:val="22"/>
          <w:szCs w:val="22"/>
        </w:rPr>
        <w:t xml:space="preserve">und angetriebene </w:t>
      </w:r>
      <w:r w:rsidRPr="00E90C66">
        <w:rPr>
          <w:rFonts w:ascii="Arial" w:hAnsi="Arial" w:cs="Arial"/>
          <w:b/>
          <w:bCs/>
          <w:sz w:val="22"/>
          <w:szCs w:val="22"/>
        </w:rPr>
        <w:t>Wechselwagen</w:t>
      </w:r>
      <w:r w:rsidR="00E90C66" w:rsidRPr="00E90C66">
        <w:rPr>
          <w:rFonts w:ascii="Arial" w:hAnsi="Arial" w:cs="Arial"/>
          <w:b/>
          <w:bCs/>
          <w:sz w:val="22"/>
          <w:szCs w:val="22"/>
        </w:rPr>
        <w:t xml:space="preserve">, </w:t>
      </w:r>
      <w:r w:rsidR="00A97CC8">
        <w:rPr>
          <w:rFonts w:ascii="Arial" w:hAnsi="Arial" w:cs="Arial"/>
          <w:b/>
          <w:bCs/>
          <w:sz w:val="22"/>
          <w:szCs w:val="22"/>
        </w:rPr>
        <w:t>b</w:t>
      </w:r>
      <w:r w:rsidRPr="00E90C66">
        <w:rPr>
          <w:rFonts w:ascii="Arial" w:hAnsi="Arial" w:cs="Arial"/>
          <w:b/>
          <w:bCs/>
          <w:sz w:val="22"/>
          <w:szCs w:val="22"/>
        </w:rPr>
        <w:t xml:space="preserve">reite Auswahl an Rollen- und Kugelleisten mit Produkt-Konfigurator </w:t>
      </w:r>
    </w:p>
    <w:p w14:paraId="73BF449B" w14:textId="385F12B7" w:rsidR="00582125" w:rsidRPr="00AC11C3" w:rsidRDefault="00582125" w:rsidP="00582125">
      <w:pPr>
        <w:spacing w:after="120" w:line="360" w:lineRule="auto"/>
        <w:rPr>
          <w:rFonts w:ascii="Arial" w:hAnsi="Arial" w:cs="Arial"/>
          <w:sz w:val="22"/>
          <w:szCs w:val="22"/>
        </w:rPr>
      </w:pPr>
      <w:r>
        <w:rPr>
          <w:rFonts w:ascii="Arial" w:hAnsi="Arial" w:cs="Arial"/>
          <w:i/>
          <w:sz w:val="22"/>
          <w:szCs w:val="22"/>
        </w:rPr>
        <w:t xml:space="preserve">Laubach, den </w:t>
      </w:r>
      <w:r w:rsidR="005E01DA">
        <w:rPr>
          <w:rFonts w:ascii="Arial" w:hAnsi="Arial" w:cs="Arial"/>
          <w:i/>
          <w:sz w:val="22"/>
          <w:szCs w:val="22"/>
        </w:rPr>
        <w:t>21</w:t>
      </w:r>
      <w:r w:rsidRPr="000F44C1">
        <w:rPr>
          <w:rFonts w:ascii="Arial" w:hAnsi="Arial" w:cs="Arial"/>
          <w:i/>
          <w:sz w:val="22"/>
          <w:szCs w:val="22"/>
        </w:rPr>
        <w:t xml:space="preserve">. </w:t>
      </w:r>
      <w:r w:rsidR="00AC11C3">
        <w:rPr>
          <w:rFonts w:ascii="Arial" w:hAnsi="Arial" w:cs="Arial"/>
          <w:i/>
          <w:sz w:val="22"/>
          <w:szCs w:val="22"/>
        </w:rPr>
        <w:t>August</w:t>
      </w:r>
      <w:r w:rsidRPr="000F44C1">
        <w:rPr>
          <w:rFonts w:ascii="Arial" w:hAnsi="Arial" w:cs="Arial"/>
          <w:i/>
          <w:sz w:val="22"/>
          <w:szCs w:val="22"/>
        </w:rPr>
        <w:t xml:space="preserve"> 201</w:t>
      </w:r>
      <w:r>
        <w:rPr>
          <w:rFonts w:ascii="Arial" w:hAnsi="Arial" w:cs="Arial"/>
          <w:i/>
          <w:sz w:val="22"/>
          <w:szCs w:val="22"/>
        </w:rPr>
        <w:t>8</w:t>
      </w:r>
      <w:r w:rsidRPr="000F44C1">
        <w:rPr>
          <w:rFonts w:ascii="Arial" w:hAnsi="Arial" w:cs="Arial"/>
          <w:sz w:val="22"/>
          <w:szCs w:val="22"/>
        </w:rPr>
        <w:t>.</w:t>
      </w:r>
      <w:r w:rsidRPr="001040C4">
        <w:rPr>
          <w:rFonts w:ascii="Arial" w:hAnsi="Arial" w:cs="Arial"/>
          <w:sz w:val="22"/>
          <w:szCs w:val="22"/>
        </w:rPr>
        <w:t xml:space="preserve"> </w:t>
      </w:r>
      <w:r w:rsidR="002971A7">
        <w:rPr>
          <w:rFonts w:ascii="Arial" w:hAnsi="Arial" w:cs="Arial"/>
          <w:sz w:val="22"/>
          <w:szCs w:val="22"/>
        </w:rPr>
        <w:t>Komponenten</w:t>
      </w:r>
      <w:r>
        <w:rPr>
          <w:rFonts w:ascii="Arial" w:hAnsi="Arial" w:cs="Arial"/>
          <w:sz w:val="22"/>
          <w:szCs w:val="22"/>
        </w:rPr>
        <w:t xml:space="preserve"> für den schnellen und sicheren Wechsel schwerer Werkzeuge präsentiert die ROEMHELD Gruppe auf der Euroblech</w:t>
      </w:r>
      <w:r w:rsidR="002971A7">
        <w:rPr>
          <w:rFonts w:ascii="Arial" w:hAnsi="Arial" w:cs="Arial"/>
          <w:sz w:val="22"/>
          <w:szCs w:val="22"/>
        </w:rPr>
        <w:t>.</w:t>
      </w:r>
      <w:r>
        <w:rPr>
          <w:rFonts w:ascii="Arial" w:hAnsi="Arial" w:cs="Arial"/>
          <w:sz w:val="22"/>
          <w:szCs w:val="22"/>
        </w:rPr>
        <w:t xml:space="preserve"> Transportwagen </w:t>
      </w:r>
      <w:r w:rsidR="00D9564B">
        <w:rPr>
          <w:rFonts w:ascii="Arial" w:hAnsi="Arial" w:cs="Arial"/>
          <w:sz w:val="22"/>
          <w:szCs w:val="22"/>
        </w:rPr>
        <w:t xml:space="preserve">helfen dabei, </w:t>
      </w:r>
      <w:r>
        <w:rPr>
          <w:rFonts w:ascii="Arial" w:hAnsi="Arial" w:cs="Arial"/>
          <w:sz w:val="22"/>
          <w:szCs w:val="22"/>
        </w:rPr>
        <w:t xml:space="preserve">große Lasten rasch, kraftschonend und ergonomisch </w:t>
      </w:r>
      <w:r w:rsidR="00D9564B">
        <w:rPr>
          <w:rFonts w:ascii="Arial" w:hAnsi="Arial" w:cs="Arial"/>
          <w:sz w:val="22"/>
          <w:szCs w:val="22"/>
        </w:rPr>
        <w:t xml:space="preserve">zu </w:t>
      </w:r>
      <w:r>
        <w:rPr>
          <w:rFonts w:ascii="Arial" w:hAnsi="Arial" w:cs="Arial"/>
          <w:sz w:val="22"/>
          <w:szCs w:val="22"/>
        </w:rPr>
        <w:t xml:space="preserve">verfahren, Tragkonsolen </w:t>
      </w:r>
      <w:r w:rsidR="002971A7">
        <w:rPr>
          <w:rFonts w:ascii="Arial" w:hAnsi="Arial" w:cs="Arial"/>
          <w:sz w:val="22"/>
          <w:szCs w:val="22"/>
        </w:rPr>
        <w:t xml:space="preserve">erleichtern das </w:t>
      </w:r>
      <w:r>
        <w:rPr>
          <w:rFonts w:ascii="Arial" w:hAnsi="Arial" w:cs="Arial"/>
          <w:sz w:val="22"/>
          <w:szCs w:val="22"/>
        </w:rPr>
        <w:t>Einschieben in die Presse</w:t>
      </w:r>
      <w:r w:rsidR="00D9564B">
        <w:rPr>
          <w:rFonts w:ascii="Arial" w:hAnsi="Arial" w:cs="Arial"/>
          <w:sz w:val="22"/>
          <w:szCs w:val="22"/>
        </w:rPr>
        <w:t xml:space="preserve"> und </w:t>
      </w:r>
      <w:r w:rsidR="00A97CC8" w:rsidRPr="00AC11C3">
        <w:rPr>
          <w:rFonts w:ascii="Arial" w:hAnsi="Arial" w:cs="Arial"/>
          <w:sz w:val="22"/>
          <w:szCs w:val="22"/>
        </w:rPr>
        <w:t xml:space="preserve">die </w:t>
      </w:r>
      <w:r w:rsidRPr="00AC11C3">
        <w:rPr>
          <w:rFonts w:ascii="Arial" w:hAnsi="Arial" w:cs="Arial"/>
          <w:sz w:val="22"/>
          <w:szCs w:val="22"/>
        </w:rPr>
        <w:t>Stanz</w:t>
      </w:r>
      <w:r w:rsidR="00D9564B" w:rsidRPr="00AC11C3">
        <w:rPr>
          <w:rFonts w:ascii="Arial" w:hAnsi="Arial" w:cs="Arial"/>
          <w:sz w:val="22"/>
          <w:szCs w:val="22"/>
        </w:rPr>
        <w:t>anlage</w:t>
      </w:r>
      <w:r w:rsidRPr="00AC11C3">
        <w:rPr>
          <w:rFonts w:ascii="Arial" w:hAnsi="Arial" w:cs="Arial"/>
          <w:sz w:val="22"/>
          <w:szCs w:val="22"/>
        </w:rPr>
        <w:t xml:space="preserve">. </w:t>
      </w:r>
      <w:r w:rsidR="004A0DE9" w:rsidRPr="00AC11C3">
        <w:rPr>
          <w:rFonts w:ascii="Arial" w:hAnsi="Arial" w:cs="Arial"/>
          <w:sz w:val="22"/>
          <w:szCs w:val="22"/>
        </w:rPr>
        <w:t>Mit Hilfe von</w:t>
      </w:r>
      <w:r w:rsidRPr="00AC11C3">
        <w:rPr>
          <w:rFonts w:ascii="Arial" w:hAnsi="Arial" w:cs="Arial"/>
          <w:sz w:val="22"/>
          <w:szCs w:val="22"/>
        </w:rPr>
        <w:t xml:space="preserve"> Kugel- und Rollenleisten können Werkzeuge </w:t>
      </w:r>
      <w:r w:rsidR="002971A7" w:rsidRPr="00AC11C3">
        <w:rPr>
          <w:rFonts w:ascii="Arial" w:hAnsi="Arial" w:cs="Arial"/>
          <w:sz w:val="22"/>
          <w:szCs w:val="22"/>
        </w:rPr>
        <w:t xml:space="preserve">über Tische, Flächen und Zuführungen </w:t>
      </w:r>
      <w:r w:rsidRPr="00AC11C3">
        <w:rPr>
          <w:rFonts w:ascii="Arial" w:hAnsi="Arial" w:cs="Arial"/>
          <w:sz w:val="22"/>
          <w:szCs w:val="22"/>
        </w:rPr>
        <w:t xml:space="preserve">bequem </w:t>
      </w:r>
      <w:r w:rsidR="002971A7" w:rsidRPr="00AC11C3">
        <w:rPr>
          <w:rFonts w:ascii="Arial" w:hAnsi="Arial" w:cs="Arial"/>
          <w:sz w:val="22"/>
          <w:szCs w:val="22"/>
        </w:rPr>
        <w:t>ge</w:t>
      </w:r>
      <w:r w:rsidRPr="00AC11C3">
        <w:rPr>
          <w:rFonts w:ascii="Arial" w:hAnsi="Arial" w:cs="Arial"/>
          <w:sz w:val="22"/>
          <w:szCs w:val="22"/>
        </w:rPr>
        <w:t xml:space="preserve">schoben und positioniert werden. </w:t>
      </w:r>
      <w:r w:rsidR="00010B78" w:rsidRPr="00AC11C3">
        <w:rPr>
          <w:rFonts w:ascii="Arial" w:hAnsi="Arial"/>
          <w:sz w:val="22"/>
          <w:szCs w:val="22"/>
        </w:rPr>
        <w:t xml:space="preserve">Mit seiner Werkzeugspann- und -wechseltechnik </w:t>
      </w:r>
      <w:r w:rsidR="002D1555" w:rsidRPr="00AC11C3">
        <w:rPr>
          <w:rFonts w:ascii="Arial" w:hAnsi="Arial"/>
          <w:sz w:val="22"/>
          <w:szCs w:val="22"/>
        </w:rPr>
        <w:t xml:space="preserve">und dem großen Programm an </w:t>
      </w:r>
      <w:r w:rsidR="002D1555" w:rsidRPr="00AC11C3">
        <w:rPr>
          <w:rFonts w:ascii="Arial" w:hAnsi="Arial" w:cs="Arial"/>
          <w:sz w:val="22"/>
          <w:szCs w:val="22"/>
        </w:rPr>
        <w:t xml:space="preserve">hydraulischen, mechanischen, elektromechanischen und magnetischen Spannelementen </w:t>
      </w:r>
      <w:r w:rsidR="00010B78" w:rsidRPr="00AC11C3">
        <w:rPr>
          <w:rFonts w:ascii="Arial" w:hAnsi="Arial"/>
          <w:sz w:val="22"/>
          <w:szCs w:val="22"/>
        </w:rPr>
        <w:t xml:space="preserve">sieht sich ROEMHELD als Experte für die Optimierung von Rüstzeiten in der Umformtechnik. </w:t>
      </w:r>
    </w:p>
    <w:p w14:paraId="0BB7E6DF" w14:textId="7FEAEEC1" w:rsidR="00582125" w:rsidRPr="00CD6561" w:rsidRDefault="00582125" w:rsidP="00582125">
      <w:pPr>
        <w:spacing w:after="120" w:line="360" w:lineRule="auto"/>
        <w:rPr>
          <w:rFonts w:ascii="Arial" w:hAnsi="Arial" w:cs="Arial"/>
          <w:sz w:val="22"/>
          <w:szCs w:val="22"/>
        </w:rPr>
      </w:pPr>
      <w:r w:rsidRPr="00AC11C3">
        <w:rPr>
          <w:rFonts w:ascii="Arial" w:hAnsi="Arial" w:cs="Arial"/>
          <w:sz w:val="22"/>
          <w:szCs w:val="22"/>
        </w:rPr>
        <w:t xml:space="preserve">Mit </w:t>
      </w:r>
      <w:r w:rsidR="00685011" w:rsidRPr="00AC11C3">
        <w:rPr>
          <w:rFonts w:ascii="Arial" w:hAnsi="Arial" w:cs="Arial"/>
          <w:sz w:val="22"/>
          <w:szCs w:val="22"/>
        </w:rPr>
        <w:t xml:space="preserve">ihrem </w:t>
      </w:r>
      <w:r w:rsidRPr="00AC11C3">
        <w:rPr>
          <w:rFonts w:ascii="Arial" w:hAnsi="Arial" w:cs="Arial"/>
          <w:sz w:val="22"/>
          <w:szCs w:val="22"/>
        </w:rPr>
        <w:t xml:space="preserve">umfangreichen Portfolio </w:t>
      </w:r>
      <w:r w:rsidR="00685011" w:rsidRPr="00AC11C3">
        <w:rPr>
          <w:rFonts w:ascii="Arial" w:hAnsi="Arial" w:cs="Arial"/>
          <w:sz w:val="22"/>
          <w:szCs w:val="22"/>
        </w:rPr>
        <w:t xml:space="preserve">aus dem </w:t>
      </w:r>
      <w:r w:rsidR="00711A8A" w:rsidRPr="00AC11C3">
        <w:rPr>
          <w:rFonts w:ascii="Arial" w:hAnsi="Arial" w:cs="Arial"/>
          <w:sz w:val="22"/>
          <w:szCs w:val="22"/>
        </w:rPr>
        <w:t>ROEMHELD</w:t>
      </w:r>
      <w:r w:rsidR="00685011" w:rsidRPr="00AC11C3">
        <w:rPr>
          <w:rFonts w:ascii="Arial" w:hAnsi="Arial" w:cs="Arial"/>
          <w:sz w:val="22"/>
          <w:szCs w:val="22"/>
        </w:rPr>
        <w:t xml:space="preserve"> Wechseltechnik-Programm </w:t>
      </w:r>
      <w:r w:rsidRPr="00AC11C3">
        <w:rPr>
          <w:rFonts w:ascii="Arial" w:hAnsi="Arial" w:cs="Arial"/>
          <w:sz w:val="22"/>
          <w:szCs w:val="22"/>
        </w:rPr>
        <w:t>bietet die Gruppe wirtschaftliche Lösungen für ein breite</w:t>
      </w:r>
      <w:r w:rsidR="00D9564B" w:rsidRPr="00AC11C3">
        <w:rPr>
          <w:rFonts w:ascii="Arial" w:hAnsi="Arial" w:cs="Arial"/>
          <w:sz w:val="22"/>
          <w:szCs w:val="22"/>
        </w:rPr>
        <w:t>s Spektrum an Anwendungszwecken.</w:t>
      </w:r>
      <w:r w:rsidRPr="00AC11C3">
        <w:rPr>
          <w:rFonts w:ascii="Arial" w:hAnsi="Arial" w:cs="Arial"/>
          <w:sz w:val="22"/>
          <w:szCs w:val="22"/>
        </w:rPr>
        <w:t xml:space="preserve"> </w:t>
      </w:r>
      <w:r w:rsidR="00A97CC8" w:rsidRPr="00AC11C3">
        <w:rPr>
          <w:rFonts w:ascii="Arial" w:hAnsi="Arial" w:cs="Arial"/>
          <w:sz w:val="22"/>
          <w:szCs w:val="22"/>
        </w:rPr>
        <w:t>S</w:t>
      </w:r>
      <w:r w:rsidR="00D9564B" w:rsidRPr="00AC11C3">
        <w:rPr>
          <w:rFonts w:ascii="Arial" w:hAnsi="Arial" w:cs="Arial"/>
          <w:sz w:val="22"/>
          <w:szCs w:val="22"/>
        </w:rPr>
        <w:t xml:space="preserve">ie </w:t>
      </w:r>
      <w:r w:rsidR="00A97CC8" w:rsidRPr="00AC11C3">
        <w:rPr>
          <w:rFonts w:ascii="Arial" w:hAnsi="Arial" w:cs="Arial"/>
          <w:sz w:val="22"/>
          <w:szCs w:val="22"/>
        </w:rPr>
        <w:t xml:space="preserve">präsentiert auf ihrem Messestand </w:t>
      </w:r>
      <w:r w:rsidRPr="00AC11C3">
        <w:rPr>
          <w:rFonts w:ascii="Arial" w:hAnsi="Arial" w:cs="Arial"/>
          <w:sz w:val="22"/>
          <w:szCs w:val="22"/>
        </w:rPr>
        <w:t xml:space="preserve">vier Ausführungen von Transportwagen für unterschiedliche Traglasten, </w:t>
      </w:r>
      <w:r w:rsidR="00ED0215" w:rsidRPr="00AC11C3">
        <w:rPr>
          <w:rFonts w:ascii="Arial" w:hAnsi="Arial" w:cs="Arial"/>
          <w:sz w:val="22"/>
          <w:szCs w:val="22"/>
        </w:rPr>
        <w:t xml:space="preserve">daneben zeigt sie </w:t>
      </w:r>
      <w:r w:rsidRPr="00AC11C3">
        <w:rPr>
          <w:rFonts w:ascii="Arial" w:hAnsi="Arial" w:cs="Arial"/>
          <w:sz w:val="22"/>
          <w:szCs w:val="22"/>
        </w:rPr>
        <w:t xml:space="preserve">gestützte, hängende und schwenkbare Tragkonsolen sowie frei konfigurierbare Rollen- </w:t>
      </w:r>
      <w:r w:rsidR="00A97CC8" w:rsidRPr="00AC11C3">
        <w:rPr>
          <w:rFonts w:ascii="Arial" w:hAnsi="Arial" w:cs="Arial"/>
          <w:sz w:val="22"/>
          <w:szCs w:val="22"/>
        </w:rPr>
        <w:t>und</w:t>
      </w:r>
      <w:r w:rsidRPr="00AC11C3">
        <w:rPr>
          <w:rFonts w:ascii="Arial" w:hAnsi="Arial" w:cs="Arial"/>
          <w:sz w:val="22"/>
          <w:szCs w:val="22"/>
        </w:rPr>
        <w:t xml:space="preserve"> Kugelleisten. Kombiniert mit</w:t>
      </w:r>
      <w:r w:rsidR="00ED0215" w:rsidRPr="00AC11C3">
        <w:rPr>
          <w:rFonts w:ascii="Arial" w:hAnsi="Arial" w:cs="Arial"/>
          <w:sz w:val="22"/>
          <w:szCs w:val="22"/>
        </w:rPr>
        <w:t xml:space="preserve"> Keilspannelementen aus dem neuen umfangreichen Angebot </w:t>
      </w:r>
      <w:r w:rsidRPr="00AC11C3">
        <w:rPr>
          <w:rFonts w:ascii="Arial" w:hAnsi="Arial" w:cs="Arial"/>
          <w:sz w:val="22"/>
          <w:szCs w:val="22"/>
        </w:rPr>
        <w:t xml:space="preserve">und </w:t>
      </w:r>
      <w:r w:rsidR="00ED0215" w:rsidRPr="00AC11C3">
        <w:rPr>
          <w:rFonts w:ascii="Arial" w:hAnsi="Arial" w:cs="Arial"/>
          <w:sz w:val="22"/>
          <w:szCs w:val="22"/>
        </w:rPr>
        <w:t xml:space="preserve">der dazu passenden </w:t>
      </w:r>
      <w:r w:rsidRPr="00AC11C3">
        <w:rPr>
          <w:rFonts w:ascii="Arial" w:hAnsi="Arial" w:cs="Arial"/>
          <w:sz w:val="22"/>
          <w:szCs w:val="22"/>
        </w:rPr>
        <w:t xml:space="preserve">Hydraulikversorgung </w:t>
      </w:r>
      <w:r w:rsidRPr="00D56F9E">
        <w:rPr>
          <w:rFonts w:ascii="Arial" w:hAnsi="Arial" w:cs="Arial"/>
          <w:sz w:val="22"/>
          <w:szCs w:val="22"/>
        </w:rPr>
        <w:t xml:space="preserve">lassen sich Gesamtsysteme für den </w:t>
      </w:r>
      <w:r w:rsidR="00ED0215">
        <w:rPr>
          <w:rFonts w:ascii="Arial" w:hAnsi="Arial" w:cs="Arial"/>
          <w:sz w:val="22"/>
          <w:szCs w:val="22"/>
        </w:rPr>
        <w:t xml:space="preserve">effizienten </w:t>
      </w:r>
      <w:r w:rsidRPr="00D56F9E">
        <w:rPr>
          <w:rFonts w:ascii="Arial" w:hAnsi="Arial" w:cs="Arial"/>
          <w:sz w:val="22"/>
          <w:szCs w:val="22"/>
        </w:rPr>
        <w:t xml:space="preserve">Werkzeugwechsel </w:t>
      </w:r>
      <w:r w:rsidR="00ED0215">
        <w:rPr>
          <w:rFonts w:ascii="Arial" w:hAnsi="Arial" w:cs="Arial"/>
          <w:sz w:val="22"/>
          <w:szCs w:val="22"/>
        </w:rPr>
        <w:t>konfigurieren</w:t>
      </w:r>
      <w:r w:rsidRPr="00D56F9E">
        <w:rPr>
          <w:rFonts w:ascii="Arial" w:hAnsi="Arial" w:cs="Arial"/>
          <w:sz w:val="22"/>
          <w:szCs w:val="22"/>
        </w:rPr>
        <w:t xml:space="preserve">. </w:t>
      </w:r>
      <w:r w:rsidR="00ED0215">
        <w:rPr>
          <w:rFonts w:ascii="Arial" w:hAnsi="Arial" w:cs="Arial"/>
          <w:sz w:val="22"/>
          <w:szCs w:val="22"/>
        </w:rPr>
        <w:t xml:space="preserve">Zu </w:t>
      </w:r>
      <w:r w:rsidR="00ED0215" w:rsidRPr="00CD6561">
        <w:rPr>
          <w:rFonts w:ascii="Arial" w:hAnsi="Arial" w:cs="Arial"/>
          <w:sz w:val="22"/>
          <w:szCs w:val="22"/>
        </w:rPr>
        <w:t xml:space="preserve">sehen ist </w:t>
      </w:r>
      <w:r w:rsidR="002971A7" w:rsidRPr="00CD6561">
        <w:rPr>
          <w:rFonts w:ascii="Arial" w:hAnsi="Arial" w:cs="Arial"/>
          <w:sz w:val="22"/>
          <w:szCs w:val="22"/>
        </w:rPr>
        <w:t xml:space="preserve">die Messepräsentation </w:t>
      </w:r>
      <w:r w:rsidR="00ED0215" w:rsidRPr="00CD6561">
        <w:rPr>
          <w:rFonts w:ascii="Arial" w:hAnsi="Arial" w:cs="Arial"/>
          <w:sz w:val="22"/>
          <w:szCs w:val="22"/>
        </w:rPr>
        <w:t xml:space="preserve">der </w:t>
      </w:r>
      <w:r w:rsidR="00685011" w:rsidRPr="00CD6561">
        <w:rPr>
          <w:rFonts w:ascii="Arial" w:hAnsi="Arial" w:cs="Arial"/>
          <w:sz w:val="22"/>
          <w:szCs w:val="22"/>
        </w:rPr>
        <w:t xml:space="preserve">ROEMHELD </w:t>
      </w:r>
      <w:r w:rsidR="00ED0215" w:rsidRPr="00CD6561">
        <w:rPr>
          <w:rFonts w:ascii="Arial" w:hAnsi="Arial" w:cs="Arial"/>
          <w:sz w:val="22"/>
          <w:szCs w:val="22"/>
        </w:rPr>
        <w:t xml:space="preserve">Gruppe </w:t>
      </w:r>
      <w:r w:rsidRPr="00CD6561">
        <w:rPr>
          <w:rFonts w:ascii="Arial" w:hAnsi="Arial" w:cs="Arial"/>
          <w:sz w:val="22"/>
          <w:szCs w:val="22"/>
        </w:rPr>
        <w:t>in Halle 27</w:t>
      </w:r>
      <w:r w:rsidR="002971A7" w:rsidRPr="00CD6561">
        <w:rPr>
          <w:rFonts w:ascii="Arial" w:hAnsi="Arial" w:cs="Arial"/>
          <w:sz w:val="22"/>
          <w:szCs w:val="22"/>
        </w:rPr>
        <w:t xml:space="preserve"> an </w:t>
      </w:r>
      <w:r w:rsidRPr="00CD6561">
        <w:rPr>
          <w:rFonts w:ascii="Arial" w:hAnsi="Arial" w:cs="Arial"/>
          <w:sz w:val="22"/>
          <w:szCs w:val="22"/>
        </w:rPr>
        <w:t>Stand H128.</w:t>
      </w:r>
    </w:p>
    <w:p w14:paraId="2920B688" w14:textId="77777777" w:rsidR="00582125" w:rsidRPr="00D56F9E" w:rsidRDefault="00582125" w:rsidP="00582125">
      <w:pPr>
        <w:spacing w:after="120" w:line="360" w:lineRule="auto"/>
        <w:ind w:right="2591"/>
        <w:rPr>
          <w:rFonts w:ascii="Arial" w:hAnsi="Arial" w:cs="Arial"/>
          <w:b/>
          <w:sz w:val="22"/>
          <w:szCs w:val="22"/>
        </w:rPr>
      </w:pPr>
      <w:r w:rsidRPr="00D56F9E">
        <w:rPr>
          <w:rFonts w:ascii="Arial" w:hAnsi="Arial" w:cs="Arial"/>
          <w:b/>
          <w:sz w:val="22"/>
          <w:szCs w:val="22"/>
        </w:rPr>
        <w:t>Wechselwagen: Sicherer Transport schwerer Lasten</w:t>
      </w:r>
    </w:p>
    <w:p w14:paraId="670737C0" w14:textId="55785C0F" w:rsidR="00582125" w:rsidRPr="00010B78" w:rsidRDefault="00582125" w:rsidP="00582125">
      <w:pPr>
        <w:spacing w:after="120" w:line="360" w:lineRule="auto"/>
        <w:rPr>
          <w:rFonts w:ascii="Arial" w:hAnsi="Arial" w:cs="Arial"/>
          <w:sz w:val="22"/>
          <w:szCs w:val="22"/>
        </w:rPr>
      </w:pPr>
      <w:r w:rsidRPr="00D56F9E">
        <w:rPr>
          <w:rFonts w:ascii="Arial" w:hAnsi="Arial" w:cs="Arial"/>
          <w:sz w:val="22"/>
          <w:szCs w:val="22"/>
        </w:rPr>
        <w:t xml:space="preserve">Werkzeuge mit einem Gewicht von über anderthalb Tonnen lassen sich mit Wechselwagen </w:t>
      </w:r>
      <w:r w:rsidR="00A97CC8">
        <w:rPr>
          <w:rFonts w:ascii="Arial" w:hAnsi="Arial" w:cs="Arial"/>
          <w:sz w:val="22"/>
          <w:szCs w:val="22"/>
        </w:rPr>
        <w:t xml:space="preserve">(Foto 1) </w:t>
      </w:r>
      <w:r w:rsidR="00ED0215">
        <w:rPr>
          <w:rFonts w:ascii="Arial" w:hAnsi="Arial" w:cs="Arial"/>
          <w:sz w:val="22"/>
          <w:szCs w:val="22"/>
        </w:rPr>
        <w:t>bewegen</w:t>
      </w:r>
      <w:r w:rsidRPr="00D56F9E">
        <w:rPr>
          <w:rFonts w:ascii="Arial" w:hAnsi="Arial" w:cs="Arial"/>
          <w:sz w:val="22"/>
          <w:szCs w:val="22"/>
        </w:rPr>
        <w:t>. Vier verschiedene Modelle</w:t>
      </w:r>
      <w:r w:rsidR="00ED0215">
        <w:rPr>
          <w:rFonts w:ascii="Arial" w:hAnsi="Arial" w:cs="Arial"/>
          <w:sz w:val="22"/>
          <w:szCs w:val="22"/>
        </w:rPr>
        <w:t xml:space="preserve"> </w:t>
      </w:r>
      <w:r w:rsidRPr="00D56F9E">
        <w:rPr>
          <w:rFonts w:ascii="Arial" w:hAnsi="Arial" w:cs="Arial"/>
          <w:sz w:val="22"/>
          <w:szCs w:val="22"/>
        </w:rPr>
        <w:t xml:space="preserve">zeigt die Gruppe auf der Euroblech: die manuell verfahrbare </w:t>
      </w:r>
      <w:r w:rsidRPr="00D56F9E">
        <w:rPr>
          <w:rFonts w:ascii="Arial" w:hAnsi="Arial" w:cs="Arial"/>
          <w:sz w:val="22"/>
          <w:szCs w:val="22"/>
        </w:rPr>
        <w:lastRenderedPageBreak/>
        <w:t>RW-Reihe mit Ausfü</w:t>
      </w:r>
      <w:r w:rsidR="00A97CC8">
        <w:rPr>
          <w:rFonts w:ascii="Arial" w:hAnsi="Arial" w:cs="Arial"/>
          <w:sz w:val="22"/>
          <w:szCs w:val="22"/>
        </w:rPr>
        <w:t>hrungen für 500 kg und 1.000 kg</w:t>
      </w:r>
      <w:r w:rsidRPr="00D56F9E">
        <w:rPr>
          <w:rFonts w:ascii="Arial" w:hAnsi="Arial" w:cs="Arial"/>
          <w:sz w:val="22"/>
          <w:szCs w:val="22"/>
        </w:rPr>
        <w:t xml:space="preserve"> und die elektrisch angetriebenen Geh-</w:t>
      </w:r>
      <w:r w:rsidRPr="00010B78">
        <w:rPr>
          <w:rFonts w:ascii="Arial" w:hAnsi="Arial" w:cs="Arial"/>
          <w:sz w:val="22"/>
          <w:szCs w:val="22"/>
        </w:rPr>
        <w:t xml:space="preserve">Hubwagen des Typs RWA mit einer Maximallast von 1.600 kg. </w:t>
      </w:r>
    </w:p>
    <w:p w14:paraId="1AF2B15F" w14:textId="663155EB"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 xml:space="preserve">Alle Versionen verfügen über eine umfangreiche Sicherheitsausstattung, zu der unter anderem eine automatische Andockstation mit Rutschsicherung zählt: So lange der Wagen mit der Station verbunden ist, können Werkzeuge über Kugeleinsätze im Wechseltisch mühelos verschoben und positioniert werden. Beim Abdocken werden die Kugeln abgesenkt und verhindern so ein Verrutschen. Zusätzlich lassen sich für den Transport Sicherheitsleisten montieren. Über eine hydraulische Hubsäule kann der Bediener die Höhe des Wechseltisches an </w:t>
      </w:r>
      <w:r w:rsidR="00ED0215">
        <w:rPr>
          <w:rFonts w:ascii="Arial" w:hAnsi="Arial" w:cs="Arial"/>
          <w:sz w:val="22"/>
          <w:szCs w:val="22"/>
        </w:rPr>
        <w:t xml:space="preserve">die </w:t>
      </w:r>
      <w:r w:rsidRPr="00D56F9E">
        <w:rPr>
          <w:rFonts w:ascii="Arial" w:hAnsi="Arial" w:cs="Arial"/>
          <w:sz w:val="22"/>
          <w:szCs w:val="22"/>
        </w:rPr>
        <w:t>eigene</w:t>
      </w:r>
      <w:r w:rsidR="00ED0215">
        <w:rPr>
          <w:rFonts w:ascii="Arial" w:hAnsi="Arial" w:cs="Arial"/>
          <w:sz w:val="22"/>
          <w:szCs w:val="22"/>
        </w:rPr>
        <w:t>n</w:t>
      </w:r>
      <w:r w:rsidRPr="00D56F9E">
        <w:rPr>
          <w:rFonts w:ascii="Arial" w:hAnsi="Arial" w:cs="Arial"/>
          <w:sz w:val="22"/>
          <w:szCs w:val="22"/>
        </w:rPr>
        <w:t xml:space="preserve"> Bedürfnisse anpassen. </w:t>
      </w:r>
    </w:p>
    <w:p w14:paraId="6B8B3D36" w14:textId="7BCBEA34" w:rsidR="00582125" w:rsidRPr="00D56F9E" w:rsidRDefault="00582125" w:rsidP="00582125">
      <w:pPr>
        <w:spacing w:after="120" w:line="360" w:lineRule="auto"/>
        <w:rPr>
          <w:rFonts w:ascii="Arial" w:hAnsi="Arial" w:cs="Arial"/>
          <w:sz w:val="22"/>
          <w:szCs w:val="22"/>
        </w:rPr>
      </w:pPr>
      <w:r w:rsidRPr="00010B78">
        <w:rPr>
          <w:rFonts w:ascii="Arial" w:hAnsi="Arial" w:cs="Arial"/>
          <w:sz w:val="22"/>
          <w:szCs w:val="22"/>
        </w:rPr>
        <w:t xml:space="preserve">Für </w:t>
      </w:r>
      <w:r w:rsidR="00ED0215" w:rsidRPr="00010B78">
        <w:rPr>
          <w:rFonts w:ascii="Arial" w:hAnsi="Arial" w:cs="Arial"/>
          <w:sz w:val="22"/>
          <w:szCs w:val="22"/>
        </w:rPr>
        <w:t>die</w:t>
      </w:r>
      <w:r w:rsidRPr="00010B78">
        <w:rPr>
          <w:rFonts w:ascii="Arial" w:hAnsi="Arial" w:cs="Arial"/>
          <w:sz w:val="22"/>
          <w:szCs w:val="22"/>
        </w:rPr>
        <w:t xml:space="preserve"> Wagen</w:t>
      </w:r>
      <w:r w:rsidR="00ED0215" w:rsidRPr="00010B78">
        <w:rPr>
          <w:rFonts w:ascii="Arial" w:hAnsi="Arial" w:cs="Arial"/>
          <w:sz w:val="22"/>
          <w:szCs w:val="22"/>
        </w:rPr>
        <w:t>modelle</w:t>
      </w:r>
      <w:r w:rsidRPr="00010B78">
        <w:rPr>
          <w:rFonts w:ascii="Arial" w:hAnsi="Arial" w:cs="Arial"/>
          <w:sz w:val="22"/>
          <w:szCs w:val="22"/>
        </w:rPr>
        <w:t xml:space="preserve"> bis </w:t>
      </w:r>
      <w:r w:rsidR="0036204F" w:rsidRPr="00010B78">
        <w:rPr>
          <w:rFonts w:ascii="Arial" w:hAnsi="Arial" w:cs="Arial"/>
          <w:sz w:val="22"/>
          <w:szCs w:val="22"/>
        </w:rPr>
        <w:t>1000</w:t>
      </w:r>
      <w:r w:rsidRPr="00010B78">
        <w:rPr>
          <w:rFonts w:ascii="Arial" w:hAnsi="Arial" w:cs="Arial"/>
          <w:sz w:val="22"/>
          <w:szCs w:val="22"/>
        </w:rPr>
        <w:t xml:space="preserve"> kg ist ein optionaler Hilfsantrieb erhältlich, der eine Fahrgeschwindigkeit von </w:t>
      </w:r>
      <w:r w:rsidR="0036204F" w:rsidRPr="00010B78">
        <w:rPr>
          <w:rFonts w:ascii="Arial" w:hAnsi="Arial" w:cs="Arial"/>
          <w:sz w:val="22"/>
          <w:szCs w:val="22"/>
        </w:rPr>
        <w:t>2</w:t>
      </w:r>
      <w:r w:rsidRPr="00010B78">
        <w:rPr>
          <w:rFonts w:ascii="Arial" w:hAnsi="Arial" w:cs="Arial"/>
          <w:sz w:val="22"/>
          <w:szCs w:val="22"/>
        </w:rPr>
        <w:t xml:space="preserve"> km/h ermöglicht. Beim Geh</w:t>
      </w:r>
      <w:r w:rsidRPr="00D56F9E">
        <w:rPr>
          <w:rFonts w:ascii="Arial" w:hAnsi="Arial" w:cs="Arial"/>
          <w:sz w:val="22"/>
          <w:szCs w:val="22"/>
        </w:rPr>
        <w:t>-Hubwagen RWA für schwere Werkzeuge lässt sich die Geschwindigkeit stufenlos bis zum Maximalwert von 5 km/h verstellen. Leistungsstarke, langlebige Akkusysteme versorgen die Wechselwagen mit Energie.</w:t>
      </w:r>
    </w:p>
    <w:p w14:paraId="57B82731" w14:textId="77777777" w:rsidR="00582125" w:rsidRPr="00D56F9E" w:rsidRDefault="00582125" w:rsidP="00582125">
      <w:pPr>
        <w:spacing w:after="120" w:line="360" w:lineRule="auto"/>
        <w:ind w:right="2591"/>
        <w:rPr>
          <w:rFonts w:ascii="Arial" w:hAnsi="Arial" w:cs="Arial"/>
          <w:b/>
          <w:sz w:val="22"/>
          <w:szCs w:val="22"/>
        </w:rPr>
      </w:pPr>
      <w:r w:rsidRPr="00D56F9E">
        <w:rPr>
          <w:rFonts w:ascii="Arial" w:hAnsi="Arial" w:cs="Arial"/>
          <w:b/>
          <w:sz w:val="22"/>
          <w:szCs w:val="22"/>
        </w:rPr>
        <w:t>Tragkonsolen: Handlinghilfen beim Einschieben schwerer Formen</w:t>
      </w:r>
    </w:p>
    <w:p w14:paraId="4EC47644" w14:textId="7180CFA6" w:rsidR="00582125" w:rsidRPr="00AC11C3" w:rsidRDefault="00582125" w:rsidP="00582125">
      <w:pPr>
        <w:spacing w:after="120" w:line="360" w:lineRule="auto"/>
        <w:rPr>
          <w:rFonts w:ascii="Arial" w:hAnsi="Arial" w:cs="Arial"/>
          <w:sz w:val="22"/>
          <w:szCs w:val="22"/>
        </w:rPr>
      </w:pPr>
      <w:r w:rsidRPr="00AC11C3">
        <w:rPr>
          <w:rFonts w:ascii="Arial" w:hAnsi="Arial" w:cs="Arial"/>
          <w:sz w:val="22"/>
          <w:szCs w:val="22"/>
        </w:rPr>
        <w:t xml:space="preserve">Schwere Werkzeuge mit einem Gewicht bis zu 32 t, die per Kran oder Gabelstapler transportiert werden, lassen sich mit </w:t>
      </w:r>
      <w:r w:rsidR="00711A8A" w:rsidRPr="00AC11C3">
        <w:rPr>
          <w:rFonts w:ascii="Arial" w:hAnsi="Arial" w:cs="Arial"/>
          <w:sz w:val="22"/>
          <w:szCs w:val="22"/>
        </w:rPr>
        <w:t>ROEMHELD</w:t>
      </w:r>
      <w:r w:rsidR="00685011" w:rsidRPr="00AC11C3">
        <w:rPr>
          <w:rFonts w:ascii="Arial" w:hAnsi="Arial" w:cs="Arial"/>
          <w:sz w:val="22"/>
          <w:szCs w:val="22"/>
        </w:rPr>
        <w:t xml:space="preserve"> </w:t>
      </w:r>
      <w:r w:rsidRPr="00AC11C3">
        <w:rPr>
          <w:rFonts w:ascii="Arial" w:hAnsi="Arial" w:cs="Arial"/>
          <w:sz w:val="22"/>
          <w:szCs w:val="22"/>
        </w:rPr>
        <w:t>Tragkonsolen rasch in den Pressentisch bewegen</w:t>
      </w:r>
      <w:r w:rsidR="00ED0215" w:rsidRPr="00AC11C3">
        <w:rPr>
          <w:rFonts w:ascii="Arial" w:hAnsi="Arial" w:cs="Arial"/>
          <w:sz w:val="22"/>
          <w:szCs w:val="22"/>
        </w:rPr>
        <w:t xml:space="preserve"> (Foto</w:t>
      </w:r>
      <w:r w:rsidR="00397C1D" w:rsidRPr="00AC11C3">
        <w:rPr>
          <w:rFonts w:ascii="Arial" w:hAnsi="Arial" w:cs="Arial"/>
          <w:sz w:val="22"/>
          <w:szCs w:val="22"/>
        </w:rPr>
        <w:t> </w:t>
      </w:r>
      <w:r w:rsidR="00ED0215" w:rsidRPr="00AC11C3">
        <w:rPr>
          <w:rFonts w:ascii="Arial" w:hAnsi="Arial" w:cs="Arial"/>
          <w:sz w:val="22"/>
          <w:szCs w:val="22"/>
        </w:rPr>
        <w:t>2)</w:t>
      </w:r>
      <w:r w:rsidRPr="00AC11C3">
        <w:rPr>
          <w:rFonts w:ascii="Arial" w:hAnsi="Arial" w:cs="Arial"/>
          <w:sz w:val="22"/>
          <w:szCs w:val="22"/>
        </w:rPr>
        <w:t>. Dafür müssen sie lediglich auf den Konsolen abgelegt werden</w:t>
      </w:r>
      <w:r w:rsidR="00A97CC8" w:rsidRPr="00AC11C3">
        <w:rPr>
          <w:rFonts w:ascii="Arial" w:hAnsi="Arial" w:cs="Arial"/>
          <w:sz w:val="22"/>
          <w:szCs w:val="22"/>
        </w:rPr>
        <w:t>, von dort</w:t>
      </w:r>
      <w:r w:rsidRPr="00AC11C3">
        <w:rPr>
          <w:rFonts w:ascii="Arial" w:hAnsi="Arial" w:cs="Arial"/>
          <w:sz w:val="22"/>
          <w:szCs w:val="22"/>
        </w:rPr>
        <w:t xml:space="preserve"> werden </w:t>
      </w:r>
      <w:r w:rsidR="00A97CC8" w:rsidRPr="00AC11C3">
        <w:rPr>
          <w:rFonts w:ascii="Arial" w:hAnsi="Arial" w:cs="Arial"/>
          <w:sz w:val="22"/>
          <w:szCs w:val="22"/>
        </w:rPr>
        <w:t xml:space="preserve">sie </w:t>
      </w:r>
      <w:r w:rsidRPr="00AC11C3">
        <w:rPr>
          <w:rFonts w:ascii="Arial" w:hAnsi="Arial" w:cs="Arial"/>
          <w:sz w:val="22"/>
          <w:szCs w:val="22"/>
        </w:rPr>
        <w:t>anschließend mittels integrierter Transportleisten hineingeschoben. Je nach Werkzeuggewicht stehen dafür Versionen mit und ohne Antrieb zur Verfügung.</w:t>
      </w:r>
    </w:p>
    <w:p w14:paraId="61F9E505" w14:textId="347C6E3D" w:rsidR="00582125" w:rsidRPr="00AC11C3" w:rsidRDefault="00582125" w:rsidP="00582125">
      <w:pPr>
        <w:spacing w:after="120" w:line="360" w:lineRule="auto"/>
        <w:rPr>
          <w:rFonts w:ascii="Arial" w:hAnsi="Arial" w:cs="Arial"/>
          <w:sz w:val="22"/>
          <w:szCs w:val="22"/>
        </w:rPr>
      </w:pPr>
      <w:r w:rsidRPr="00AC11C3">
        <w:rPr>
          <w:rFonts w:ascii="Arial" w:hAnsi="Arial" w:cs="Arial"/>
          <w:sz w:val="22"/>
          <w:szCs w:val="22"/>
        </w:rPr>
        <w:t xml:space="preserve">Für Traglasten bis zu 250 kN </w:t>
      </w:r>
      <w:r w:rsidR="00ED0215" w:rsidRPr="00AC11C3">
        <w:rPr>
          <w:rFonts w:ascii="Arial" w:hAnsi="Arial" w:cs="Arial"/>
          <w:sz w:val="22"/>
          <w:szCs w:val="22"/>
        </w:rPr>
        <w:t>stehen</w:t>
      </w:r>
      <w:r w:rsidRPr="00AC11C3">
        <w:rPr>
          <w:rFonts w:ascii="Arial" w:hAnsi="Arial" w:cs="Arial"/>
          <w:sz w:val="22"/>
          <w:szCs w:val="22"/>
        </w:rPr>
        <w:t xml:space="preserve"> montierbare Tragkonsolen </w:t>
      </w:r>
      <w:r w:rsidR="00ED0215" w:rsidRPr="00AC11C3">
        <w:rPr>
          <w:rFonts w:ascii="Arial" w:hAnsi="Arial" w:cs="Arial"/>
          <w:sz w:val="22"/>
          <w:szCs w:val="22"/>
        </w:rPr>
        <w:t>bereit</w:t>
      </w:r>
      <w:r w:rsidRPr="00AC11C3">
        <w:rPr>
          <w:rFonts w:ascii="Arial" w:hAnsi="Arial" w:cs="Arial"/>
          <w:sz w:val="22"/>
          <w:szCs w:val="22"/>
        </w:rPr>
        <w:t>, die an der Wechselseite der Presse paarweise in Aufnahmehaken eingehängt werden. Sie lassen sich an mehreren Maschinen verwenden und eignen sich sowohl für die Erstausstattung als auch zum Nachrüsten. Ist wenig Raum vor der Presse, empfehlen sich schwenkbare Konsolen. Diese werden fest an den Pressentisch montiert und können nach der Nutzung vollständig an den Tisch geklappt werden. Traglasten bis zu 60 kN sind hierbei möglich.</w:t>
      </w:r>
    </w:p>
    <w:p w14:paraId="4AD3D43F" w14:textId="5A76338F" w:rsidR="00582125" w:rsidRPr="00AC11C3" w:rsidRDefault="00582125" w:rsidP="00582125">
      <w:pPr>
        <w:spacing w:after="120" w:line="360" w:lineRule="auto"/>
        <w:rPr>
          <w:rFonts w:ascii="Arial" w:hAnsi="Arial" w:cs="Arial"/>
          <w:sz w:val="22"/>
          <w:szCs w:val="22"/>
        </w:rPr>
      </w:pPr>
      <w:r w:rsidRPr="00AC11C3">
        <w:rPr>
          <w:rFonts w:ascii="Arial" w:hAnsi="Arial" w:cs="Arial"/>
          <w:sz w:val="22"/>
          <w:szCs w:val="22"/>
        </w:rPr>
        <w:t xml:space="preserve">Für Werkzeuggewichte bis </w:t>
      </w:r>
      <w:r w:rsidR="0036204F" w:rsidRPr="00AC11C3">
        <w:rPr>
          <w:rFonts w:ascii="Arial" w:hAnsi="Arial" w:cs="Arial"/>
          <w:sz w:val="22"/>
          <w:szCs w:val="22"/>
        </w:rPr>
        <w:t>32</w:t>
      </w:r>
      <w:r w:rsidRPr="00AC11C3">
        <w:rPr>
          <w:rFonts w:ascii="Arial" w:hAnsi="Arial" w:cs="Arial"/>
          <w:sz w:val="22"/>
          <w:szCs w:val="22"/>
        </w:rPr>
        <w:t xml:space="preserve"> t stehen Versionen mit zusätzlichem elektrischen Antrieb und Stützfüßen zur Verfügung, die die Stabilität der Tragkonsole erhöhen. Diese können in der Höhe um ± 60 mm verstellt werden, so dass sich Unebenheiten im Boden </w:t>
      </w:r>
      <w:r w:rsidR="00A97CC8" w:rsidRPr="00AC11C3">
        <w:rPr>
          <w:rFonts w:ascii="Arial" w:hAnsi="Arial" w:cs="Arial"/>
          <w:sz w:val="22"/>
          <w:szCs w:val="22"/>
        </w:rPr>
        <w:t>leicht</w:t>
      </w:r>
      <w:r w:rsidRPr="00AC11C3">
        <w:rPr>
          <w:rFonts w:ascii="Arial" w:hAnsi="Arial" w:cs="Arial"/>
          <w:sz w:val="22"/>
          <w:szCs w:val="22"/>
        </w:rPr>
        <w:t xml:space="preserve"> ausgleichen lassen. </w:t>
      </w:r>
    </w:p>
    <w:p w14:paraId="62483FFD" w14:textId="2E87D173" w:rsidR="00ED0215" w:rsidRDefault="00ED0215" w:rsidP="00ED0215">
      <w:pPr>
        <w:spacing w:after="120" w:line="360" w:lineRule="auto"/>
        <w:rPr>
          <w:rFonts w:ascii="Arial" w:hAnsi="Arial" w:cs="Arial"/>
          <w:sz w:val="22"/>
          <w:szCs w:val="22"/>
        </w:rPr>
      </w:pPr>
      <w:r w:rsidRPr="00AC11C3">
        <w:rPr>
          <w:rFonts w:ascii="Arial" w:hAnsi="Arial" w:cs="Arial"/>
          <w:sz w:val="22"/>
          <w:szCs w:val="22"/>
        </w:rPr>
        <w:t xml:space="preserve">Eine automatisierbare Wechselstation bietet </w:t>
      </w:r>
      <w:r w:rsidR="001E08DA" w:rsidRPr="00AC11C3">
        <w:rPr>
          <w:rFonts w:ascii="Arial" w:hAnsi="Arial" w:cs="Arial"/>
          <w:sz w:val="22"/>
          <w:szCs w:val="22"/>
        </w:rPr>
        <w:t xml:space="preserve">das Wechseltechnik-Programm </w:t>
      </w:r>
      <w:r w:rsidR="00711A8A" w:rsidRPr="00AC11C3">
        <w:rPr>
          <w:rFonts w:ascii="Arial" w:hAnsi="Arial" w:cs="Arial"/>
          <w:sz w:val="22"/>
          <w:szCs w:val="22"/>
        </w:rPr>
        <w:t xml:space="preserve">von ROEMHELD </w:t>
      </w:r>
      <w:r w:rsidRPr="00AC11C3">
        <w:rPr>
          <w:rFonts w:ascii="Arial" w:hAnsi="Arial" w:cs="Arial"/>
          <w:sz w:val="22"/>
          <w:szCs w:val="22"/>
        </w:rPr>
        <w:t>f</w:t>
      </w:r>
      <w:r w:rsidR="00582125" w:rsidRPr="00AC11C3">
        <w:rPr>
          <w:rFonts w:ascii="Arial" w:hAnsi="Arial" w:cs="Arial"/>
          <w:sz w:val="22"/>
          <w:szCs w:val="22"/>
        </w:rPr>
        <w:t>ür Lasten</w:t>
      </w:r>
      <w:r w:rsidRPr="00AC11C3">
        <w:rPr>
          <w:rFonts w:ascii="Arial" w:hAnsi="Arial" w:cs="Arial"/>
          <w:sz w:val="22"/>
          <w:szCs w:val="22"/>
        </w:rPr>
        <w:t xml:space="preserve"> </w:t>
      </w:r>
      <w:r w:rsidR="00582125" w:rsidRPr="00AC11C3">
        <w:rPr>
          <w:rFonts w:ascii="Arial" w:hAnsi="Arial" w:cs="Arial"/>
          <w:sz w:val="22"/>
          <w:szCs w:val="22"/>
        </w:rPr>
        <w:t>bis 32 t</w:t>
      </w:r>
      <w:r w:rsidRPr="00AC11C3">
        <w:rPr>
          <w:rFonts w:ascii="Arial" w:hAnsi="Arial" w:cs="Arial"/>
          <w:sz w:val="22"/>
          <w:szCs w:val="22"/>
        </w:rPr>
        <w:t>. Sie fährt</w:t>
      </w:r>
      <w:r w:rsidR="00582125" w:rsidRPr="00AC11C3">
        <w:rPr>
          <w:rFonts w:ascii="Arial" w:hAnsi="Arial" w:cs="Arial"/>
          <w:sz w:val="22"/>
          <w:szCs w:val="22"/>
        </w:rPr>
        <w:t xml:space="preserve"> </w:t>
      </w:r>
      <w:r w:rsidRPr="00AC11C3">
        <w:rPr>
          <w:rFonts w:ascii="Arial" w:hAnsi="Arial" w:cs="Arial"/>
          <w:sz w:val="22"/>
          <w:szCs w:val="22"/>
        </w:rPr>
        <w:t xml:space="preserve">das neue </w:t>
      </w:r>
      <w:r>
        <w:rPr>
          <w:rFonts w:ascii="Arial" w:hAnsi="Arial" w:cs="Arial"/>
          <w:sz w:val="22"/>
          <w:szCs w:val="22"/>
        </w:rPr>
        <w:t xml:space="preserve">Werkzeug </w:t>
      </w:r>
      <w:r w:rsidR="00582125" w:rsidRPr="00D56F9E">
        <w:rPr>
          <w:rFonts w:ascii="Arial" w:hAnsi="Arial" w:cs="Arial"/>
          <w:sz w:val="22"/>
          <w:szCs w:val="22"/>
        </w:rPr>
        <w:t xml:space="preserve">in einer linearen Bewegung auf den Pressentisch und schiebt </w:t>
      </w:r>
      <w:r>
        <w:rPr>
          <w:rFonts w:ascii="Arial" w:hAnsi="Arial" w:cs="Arial"/>
          <w:sz w:val="22"/>
          <w:szCs w:val="22"/>
        </w:rPr>
        <w:t xml:space="preserve">den </w:t>
      </w:r>
      <w:r w:rsidR="00582125" w:rsidRPr="00D56F9E">
        <w:rPr>
          <w:rFonts w:ascii="Arial" w:hAnsi="Arial" w:cs="Arial"/>
          <w:sz w:val="22"/>
          <w:szCs w:val="22"/>
        </w:rPr>
        <w:t xml:space="preserve">Vorgänger </w:t>
      </w:r>
      <w:r w:rsidRPr="00D56F9E">
        <w:rPr>
          <w:rFonts w:ascii="Arial" w:hAnsi="Arial" w:cs="Arial"/>
          <w:sz w:val="22"/>
          <w:szCs w:val="22"/>
        </w:rPr>
        <w:t xml:space="preserve">dabei </w:t>
      </w:r>
      <w:r w:rsidR="00582125" w:rsidRPr="00D56F9E">
        <w:rPr>
          <w:rFonts w:ascii="Arial" w:hAnsi="Arial" w:cs="Arial"/>
          <w:sz w:val="22"/>
          <w:szCs w:val="22"/>
        </w:rPr>
        <w:t xml:space="preserve">nach hinten aus der Maschine. </w:t>
      </w:r>
      <w:r>
        <w:rPr>
          <w:rFonts w:ascii="Arial" w:hAnsi="Arial" w:cs="Arial"/>
          <w:sz w:val="22"/>
          <w:szCs w:val="22"/>
        </w:rPr>
        <w:t xml:space="preserve">Dadurch </w:t>
      </w:r>
      <w:r w:rsidR="00582125" w:rsidRPr="00D56F9E">
        <w:rPr>
          <w:rFonts w:ascii="Arial" w:hAnsi="Arial" w:cs="Arial"/>
          <w:sz w:val="22"/>
          <w:szCs w:val="22"/>
        </w:rPr>
        <w:t>lassen sich besonders kurze Rüstzeiten realisieren.</w:t>
      </w:r>
      <w:r>
        <w:rPr>
          <w:rFonts w:ascii="Arial" w:hAnsi="Arial" w:cs="Arial"/>
          <w:sz w:val="22"/>
          <w:szCs w:val="22"/>
        </w:rPr>
        <w:t xml:space="preserve"> </w:t>
      </w:r>
    </w:p>
    <w:p w14:paraId="1149A4CA" w14:textId="4F9EEEDF" w:rsidR="00582125" w:rsidRPr="00D56F9E" w:rsidRDefault="00ED0215" w:rsidP="00ED0215">
      <w:pPr>
        <w:spacing w:after="120" w:line="360" w:lineRule="auto"/>
        <w:rPr>
          <w:rFonts w:ascii="Arial" w:hAnsi="Arial" w:cs="Arial"/>
          <w:sz w:val="22"/>
          <w:szCs w:val="22"/>
        </w:rPr>
      </w:pPr>
      <w:r>
        <w:rPr>
          <w:rFonts w:ascii="Arial" w:hAnsi="Arial" w:cs="Arial"/>
          <w:sz w:val="22"/>
          <w:szCs w:val="22"/>
        </w:rPr>
        <w:t xml:space="preserve">Neben standardisierten Komponenten </w:t>
      </w:r>
      <w:r w:rsidR="00582125" w:rsidRPr="00D56F9E">
        <w:rPr>
          <w:rFonts w:ascii="Arial" w:hAnsi="Arial" w:cs="Arial"/>
          <w:sz w:val="22"/>
          <w:szCs w:val="22"/>
        </w:rPr>
        <w:t xml:space="preserve">entwickelt die Gruppe </w:t>
      </w:r>
      <w:r>
        <w:rPr>
          <w:rFonts w:ascii="Arial" w:hAnsi="Arial" w:cs="Arial"/>
          <w:sz w:val="22"/>
          <w:szCs w:val="22"/>
        </w:rPr>
        <w:t xml:space="preserve">außerdem </w:t>
      </w:r>
      <w:r w:rsidR="00582125" w:rsidRPr="00D56F9E">
        <w:rPr>
          <w:rFonts w:ascii="Arial" w:hAnsi="Arial" w:cs="Arial"/>
          <w:sz w:val="22"/>
          <w:szCs w:val="22"/>
        </w:rPr>
        <w:t>kundenspezifische Stationen und Tragkonsolen, beispielsweise für schwere Formen oder automatisierte Prozesse.</w:t>
      </w:r>
    </w:p>
    <w:p w14:paraId="51438AD6" w14:textId="77777777" w:rsidR="00582125" w:rsidRPr="00D56F9E" w:rsidRDefault="00582125" w:rsidP="00582125">
      <w:pPr>
        <w:spacing w:after="120" w:line="360" w:lineRule="auto"/>
        <w:ind w:right="2591"/>
        <w:rPr>
          <w:rFonts w:ascii="Arial" w:hAnsi="Arial" w:cs="Arial"/>
          <w:b/>
          <w:sz w:val="22"/>
          <w:szCs w:val="22"/>
        </w:rPr>
      </w:pPr>
      <w:r w:rsidRPr="00D56F9E">
        <w:rPr>
          <w:rFonts w:ascii="Arial" w:hAnsi="Arial" w:cs="Arial"/>
          <w:b/>
          <w:sz w:val="22"/>
          <w:szCs w:val="22"/>
        </w:rPr>
        <w:lastRenderedPageBreak/>
        <w:t>Rollen- und Kugelleisten: Einfaches Positionieren in der Presse</w:t>
      </w:r>
    </w:p>
    <w:p w14:paraId="27320916" w14:textId="2B7AF6DB" w:rsidR="00582125" w:rsidRDefault="00582125" w:rsidP="00582125">
      <w:pPr>
        <w:spacing w:after="120" w:line="360" w:lineRule="auto"/>
        <w:rPr>
          <w:rFonts w:ascii="Arial" w:hAnsi="Arial" w:cs="Arial"/>
          <w:sz w:val="22"/>
          <w:szCs w:val="22"/>
        </w:rPr>
      </w:pPr>
      <w:r w:rsidRPr="00D56F9E">
        <w:rPr>
          <w:rFonts w:ascii="Arial" w:hAnsi="Arial" w:cs="Arial"/>
          <w:sz w:val="22"/>
          <w:szCs w:val="22"/>
        </w:rPr>
        <w:t xml:space="preserve">Rollen- und Kugelleisten </w:t>
      </w:r>
      <w:r w:rsidR="00EE4FA3">
        <w:rPr>
          <w:rFonts w:ascii="Arial" w:hAnsi="Arial" w:cs="Arial"/>
          <w:sz w:val="22"/>
          <w:szCs w:val="22"/>
        </w:rPr>
        <w:t xml:space="preserve">(Foto 3) </w:t>
      </w:r>
      <w:r w:rsidRPr="00D56F9E">
        <w:rPr>
          <w:rFonts w:ascii="Arial" w:hAnsi="Arial" w:cs="Arial"/>
          <w:sz w:val="22"/>
          <w:szCs w:val="22"/>
        </w:rPr>
        <w:t xml:space="preserve">werden in den Nuten eines Maschinentischs montiert, um Werkzeuge </w:t>
      </w:r>
      <w:r w:rsidR="004F0FE9">
        <w:rPr>
          <w:rFonts w:ascii="Arial" w:hAnsi="Arial" w:cs="Arial"/>
          <w:sz w:val="22"/>
          <w:szCs w:val="22"/>
        </w:rPr>
        <w:t xml:space="preserve">auf Flächen </w:t>
      </w:r>
      <w:r w:rsidRPr="00D56F9E">
        <w:rPr>
          <w:rFonts w:ascii="Arial" w:hAnsi="Arial" w:cs="Arial"/>
          <w:sz w:val="22"/>
          <w:szCs w:val="22"/>
        </w:rPr>
        <w:t xml:space="preserve">bequem </w:t>
      </w:r>
      <w:r w:rsidR="004F0FE9">
        <w:rPr>
          <w:rFonts w:ascii="Arial" w:hAnsi="Arial" w:cs="Arial"/>
          <w:sz w:val="22"/>
          <w:szCs w:val="22"/>
        </w:rPr>
        <w:t xml:space="preserve">zu </w:t>
      </w:r>
      <w:r w:rsidRPr="00D56F9E">
        <w:rPr>
          <w:rFonts w:ascii="Arial" w:hAnsi="Arial" w:cs="Arial"/>
          <w:sz w:val="22"/>
          <w:szCs w:val="22"/>
        </w:rPr>
        <w:t xml:space="preserve">verschieben und </w:t>
      </w:r>
      <w:r w:rsidR="004F0FE9">
        <w:rPr>
          <w:rFonts w:ascii="Arial" w:hAnsi="Arial" w:cs="Arial"/>
          <w:sz w:val="22"/>
          <w:szCs w:val="22"/>
        </w:rPr>
        <w:t xml:space="preserve">zu </w:t>
      </w:r>
      <w:r w:rsidRPr="00D56F9E">
        <w:rPr>
          <w:rFonts w:ascii="Arial" w:hAnsi="Arial" w:cs="Arial"/>
          <w:sz w:val="22"/>
          <w:szCs w:val="22"/>
        </w:rPr>
        <w:t xml:space="preserve">positionieren. Ob </w:t>
      </w:r>
      <w:r w:rsidR="004F0FE9">
        <w:rPr>
          <w:rFonts w:ascii="Arial" w:hAnsi="Arial" w:cs="Arial"/>
          <w:sz w:val="22"/>
          <w:szCs w:val="22"/>
        </w:rPr>
        <w:t xml:space="preserve">aus </w:t>
      </w:r>
      <w:r w:rsidRPr="00D56F9E">
        <w:rPr>
          <w:rFonts w:ascii="Arial" w:hAnsi="Arial" w:cs="Arial"/>
          <w:sz w:val="22"/>
          <w:szCs w:val="22"/>
        </w:rPr>
        <w:t xml:space="preserve">Aluminium oder Stahl, hydraulisch oder gefedert, für den Einsatz in T- oder Rechtecknuten: Eine große Auswahl an Leistentypen steht zur </w:t>
      </w:r>
      <w:r w:rsidR="004F0FE9">
        <w:rPr>
          <w:rFonts w:ascii="Arial" w:hAnsi="Arial" w:cs="Arial"/>
          <w:sz w:val="22"/>
          <w:szCs w:val="22"/>
        </w:rPr>
        <w:t>Ausw</w:t>
      </w:r>
      <w:r w:rsidRPr="00D56F9E">
        <w:rPr>
          <w:rFonts w:ascii="Arial" w:hAnsi="Arial" w:cs="Arial"/>
          <w:sz w:val="22"/>
          <w:szCs w:val="22"/>
        </w:rPr>
        <w:t xml:space="preserve">ahl. </w:t>
      </w:r>
      <w:r w:rsidR="004F0FE9">
        <w:rPr>
          <w:rFonts w:ascii="Arial" w:hAnsi="Arial" w:cs="Arial"/>
          <w:sz w:val="22"/>
          <w:szCs w:val="22"/>
        </w:rPr>
        <w:t>Die</w:t>
      </w:r>
      <w:r w:rsidRPr="00D56F9E">
        <w:rPr>
          <w:rFonts w:ascii="Arial" w:hAnsi="Arial" w:cs="Arial"/>
          <w:sz w:val="22"/>
          <w:szCs w:val="22"/>
        </w:rPr>
        <w:t xml:space="preserve"> Länge, Nutbreite und -tiefe sowie die Abstände zwischen den Kugeln oder Rollen lassen sich individuell anpassen.</w:t>
      </w:r>
    </w:p>
    <w:p w14:paraId="4BD06B11" w14:textId="3BADAC49" w:rsidR="00EE4FA3" w:rsidRPr="00D56F9E" w:rsidRDefault="00EE4FA3" w:rsidP="00EE4FA3">
      <w:pPr>
        <w:spacing w:after="120" w:line="360" w:lineRule="auto"/>
        <w:rPr>
          <w:rFonts w:ascii="Arial" w:hAnsi="Arial" w:cs="Arial"/>
          <w:sz w:val="22"/>
          <w:szCs w:val="22"/>
        </w:rPr>
      </w:pPr>
      <w:r w:rsidRPr="00D56F9E">
        <w:rPr>
          <w:rFonts w:ascii="Arial" w:hAnsi="Arial" w:cs="Arial"/>
          <w:sz w:val="22"/>
          <w:szCs w:val="22"/>
        </w:rPr>
        <w:t xml:space="preserve">Bei hydraulischen Rollenleisten heben Hubkolben je nach Ausführung </w:t>
      </w:r>
      <w:r>
        <w:rPr>
          <w:rFonts w:ascii="Arial" w:hAnsi="Arial" w:cs="Arial"/>
          <w:sz w:val="22"/>
          <w:szCs w:val="22"/>
        </w:rPr>
        <w:t xml:space="preserve">alle </w:t>
      </w:r>
      <w:r w:rsidRPr="00D56F9E">
        <w:rPr>
          <w:rFonts w:ascii="Arial" w:hAnsi="Arial" w:cs="Arial"/>
          <w:sz w:val="22"/>
          <w:szCs w:val="22"/>
        </w:rPr>
        <w:t>Rolle</w:t>
      </w:r>
      <w:r>
        <w:rPr>
          <w:rFonts w:ascii="Arial" w:hAnsi="Arial" w:cs="Arial"/>
          <w:sz w:val="22"/>
          <w:szCs w:val="22"/>
        </w:rPr>
        <w:t>n</w:t>
      </w:r>
      <w:r w:rsidRPr="00D56F9E">
        <w:rPr>
          <w:rFonts w:ascii="Arial" w:hAnsi="Arial" w:cs="Arial"/>
          <w:sz w:val="22"/>
          <w:szCs w:val="22"/>
        </w:rPr>
        <w:t xml:space="preserve"> einzeln oder die komplette Leiste an, bis das Werkzeug nicht mehr auf der Tischplatte aufliegt und problemlos verschoben werden kann. Eine Traglast von bis zu 160 kN je Meter ist dabei je nach Konfiguration möglich. Kugelleisten </w:t>
      </w:r>
      <w:r>
        <w:rPr>
          <w:rFonts w:ascii="Arial" w:hAnsi="Arial" w:cs="Arial"/>
          <w:sz w:val="22"/>
          <w:szCs w:val="22"/>
        </w:rPr>
        <w:t xml:space="preserve">bewegen Lasten </w:t>
      </w:r>
      <w:r w:rsidRPr="00D56F9E">
        <w:rPr>
          <w:rFonts w:ascii="Arial" w:hAnsi="Arial" w:cs="Arial"/>
          <w:sz w:val="22"/>
          <w:szCs w:val="22"/>
        </w:rPr>
        <w:t xml:space="preserve">bis zu 70 kN/m. </w:t>
      </w:r>
    </w:p>
    <w:p w14:paraId="15A84B89" w14:textId="4C796A3D" w:rsidR="00EE4FA3" w:rsidRDefault="00EE4FA3" w:rsidP="00EE4FA3">
      <w:pPr>
        <w:spacing w:after="120" w:line="360" w:lineRule="auto"/>
        <w:rPr>
          <w:rFonts w:ascii="Arial" w:hAnsi="Arial" w:cs="Arial"/>
          <w:sz w:val="22"/>
          <w:szCs w:val="22"/>
        </w:rPr>
      </w:pPr>
      <w:r>
        <w:rPr>
          <w:rFonts w:ascii="Arial" w:hAnsi="Arial" w:cs="Arial"/>
          <w:sz w:val="22"/>
          <w:szCs w:val="22"/>
        </w:rPr>
        <w:t>Für leichte</w:t>
      </w:r>
      <w:r w:rsidRPr="00D56F9E">
        <w:rPr>
          <w:rFonts w:ascii="Arial" w:hAnsi="Arial" w:cs="Arial"/>
          <w:sz w:val="22"/>
          <w:szCs w:val="22"/>
        </w:rPr>
        <w:t xml:space="preserve"> </w:t>
      </w:r>
      <w:r>
        <w:rPr>
          <w:rFonts w:ascii="Arial" w:hAnsi="Arial" w:cs="Arial"/>
          <w:sz w:val="22"/>
          <w:szCs w:val="22"/>
        </w:rPr>
        <w:t>und mittlere Werkzeuggewichte</w:t>
      </w:r>
      <w:r w:rsidRPr="00D56F9E">
        <w:rPr>
          <w:rFonts w:ascii="Arial" w:hAnsi="Arial" w:cs="Arial"/>
          <w:sz w:val="22"/>
          <w:szCs w:val="22"/>
        </w:rPr>
        <w:t xml:space="preserve"> kommen auch Leisten mit Federvorspannung zum Einsatz. Hier ragen Rollen oder Kugeln im Grundzustand leicht über die Tischplatte hinaus</w:t>
      </w:r>
      <w:r>
        <w:rPr>
          <w:rFonts w:ascii="Arial" w:hAnsi="Arial" w:cs="Arial"/>
          <w:sz w:val="22"/>
          <w:szCs w:val="22"/>
        </w:rPr>
        <w:t>. Sie</w:t>
      </w:r>
      <w:r w:rsidRPr="00D56F9E">
        <w:rPr>
          <w:rFonts w:ascii="Arial" w:hAnsi="Arial" w:cs="Arial"/>
          <w:sz w:val="22"/>
          <w:szCs w:val="22"/>
        </w:rPr>
        <w:t xml:space="preserve"> werden durch das Spannen des Werkzeugs in den Leistenkörper gedr</w:t>
      </w:r>
      <w:r>
        <w:rPr>
          <w:rFonts w:ascii="Arial" w:hAnsi="Arial" w:cs="Arial"/>
          <w:sz w:val="22"/>
          <w:szCs w:val="22"/>
        </w:rPr>
        <w:t>ü</w:t>
      </w:r>
      <w:r w:rsidRPr="00D56F9E">
        <w:rPr>
          <w:rFonts w:ascii="Arial" w:hAnsi="Arial" w:cs="Arial"/>
          <w:sz w:val="22"/>
          <w:szCs w:val="22"/>
        </w:rPr>
        <w:t>ckt</w:t>
      </w:r>
      <w:r>
        <w:rPr>
          <w:rFonts w:ascii="Arial" w:hAnsi="Arial" w:cs="Arial"/>
          <w:sz w:val="22"/>
          <w:szCs w:val="22"/>
        </w:rPr>
        <w:t xml:space="preserve"> und schließen dann </w:t>
      </w:r>
      <w:r w:rsidRPr="00D56F9E">
        <w:rPr>
          <w:rFonts w:ascii="Arial" w:hAnsi="Arial" w:cs="Arial"/>
          <w:sz w:val="22"/>
          <w:szCs w:val="22"/>
        </w:rPr>
        <w:t xml:space="preserve">bündig mit der Tischplatte </w:t>
      </w:r>
      <w:r>
        <w:rPr>
          <w:rFonts w:ascii="Arial" w:hAnsi="Arial" w:cs="Arial"/>
          <w:sz w:val="22"/>
          <w:szCs w:val="22"/>
        </w:rPr>
        <w:t>ab</w:t>
      </w:r>
      <w:r w:rsidRPr="00D56F9E">
        <w:rPr>
          <w:rFonts w:ascii="Arial" w:hAnsi="Arial" w:cs="Arial"/>
          <w:sz w:val="22"/>
          <w:szCs w:val="22"/>
        </w:rPr>
        <w:t>.</w:t>
      </w:r>
    </w:p>
    <w:p w14:paraId="68ED955A" w14:textId="7A4F8CF1" w:rsidR="00EE4FA3" w:rsidRPr="00EE4FA3" w:rsidRDefault="00EE4FA3" w:rsidP="00EE4FA3">
      <w:pPr>
        <w:spacing w:after="120" w:line="360" w:lineRule="auto"/>
        <w:ind w:right="237"/>
        <w:rPr>
          <w:rFonts w:ascii="Arial" w:hAnsi="Arial" w:cs="Arial"/>
          <w:b/>
          <w:sz w:val="22"/>
          <w:szCs w:val="22"/>
        </w:rPr>
      </w:pPr>
      <w:r w:rsidRPr="00EE4FA3">
        <w:rPr>
          <w:rFonts w:ascii="Arial" w:hAnsi="Arial" w:cs="Arial"/>
          <w:b/>
          <w:sz w:val="22"/>
          <w:szCs w:val="22"/>
        </w:rPr>
        <w:t>Rollen- und Kugelleisten mit dem Online-Konfigurator selber zusammenstellen</w:t>
      </w:r>
    </w:p>
    <w:p w14:paraId="4593668F" w14:textId="53AB3C37" w:rsidR="00582125" w:rsidRPr="00D56F9E" w:rsidRDefault="00EE4FA3" w:rsidP="00582125">
      <w:pPr>
        <w:spacing w:after="120" w:line="360" w:lineRule="auto"/>
        <w:rPr>
          <w:rFonts w:ascii="Arial" w:hAnsi="Arial" w:cs="Arial"/>
          <w:sz w:val="22"/>
          <w:szCs w:val="22"/>
        </w:rPr>
      </w:pPr>
      <w:r>
        <w:rPr>
          <w:rFonts w:ascii="Arial" w:hAnsi="Arial" w:cs="Arial"/>
          <w:sz w:val="22"/>
          <w:szCs w:val="22"/>
        </w:rPr>
        <w:t xml:space="preserve">Mit Hilfe eines </w:t>
      </w:r>
      <w:r w:rsidR="00582125" w:rsidRPr="00D56F9E">
        <w:rPr>
          <w:rFonts w:ascii="Arial" w:hAnsi="Arial" w:cs="Arial"/>
          <w:sz w:val="22"/>
          <w:szCs w:val="22"/>
        </w:rPr>
        <w:t>Online-Konfigurator</w:t>
      </w:r>
      <w:r>
        <w:rPr>
          <w:rFonts w:ascii="Arial" w:hAnsi="Arial" w:cs="Arial"/>
          <w:sz w:val="22"/>
          <w:szCs w:val="22"/>
        </w:rPr>
        <w:t>s</w:t>
      </w:r>
      <w:r w:rsidR="00582125" w:rsidRPr="00D56F9E">
        <w:rPr>
          <w:rFonts w:ascii="Arial" w:hAnsi="Arial" w:cs="Arial"/>
          <w:sz w:val="22"/>
          <w:szCs w:val="22"/>
        </w:rPr>
        <w:t xml:space="preserve"> können </w:t>
      </w:r>
      <w:r>
        <w:rPr>
          <w:rFonts w:ascii="Arial" w:hAnsi="Arial" w:cs="Arial"/>
          <w:sz w:val="22"/>
          <w:szCs w:val="22"/>
        </w:rPr>
        <w:t xml:space="preserve">sich </w:t>
      </w:r>
      <w:r w:rsidR="00582125" w:rsidRPr="00D56F9E">
        <w:rPr>
          <w:rFonts w:ascii="Arial" w:hAnsi="Arial" w:cs="Arial"/>
          <w:sz w:val="22"/>
          <w:szCs w:val="22"/>
        </w:rPr>
        <w:t xml:space="preserve">Interessenten die gewünschten </w:t>
      </w:r>
      <w:r w:rsidRPr="00D56F9E">
        <w:rPr>
          <w:rFonts w:ascii="Arial" w:hAnsi="Arial" w:cs="Arial"/>
          <w:sz w:val="22"/>
          <w:szCs w:val="22"/>
        </w:rPr>
        <w:t xml:space="preserve">Rollen- und Kugelleisten </w:t>
      </w:r>
      <w:r>
        <w:rPr>
          <w:rFonts w:ascii="Arial" w:hAnsi="Arial" w:cs="Arial"/>
          <w:sz w:val="22"/>
          <w:szCs w:val="22"/>
        </w:rPr>
        <w:t xml:space="preserve">mit den benötigten </w:t>
      </w:r>
      <w:r w:rsidR="00582125" w:rsidRPr="00D56F9E">
        <w:rPr>
          <w:rFonts w:ascii="Arial" w:hAnsi="Arial" w:cs="Arial"/>
          <w:sz w:val="22"/>
          <w:szCs w:val="22"/>
        </w:rPr>
        <w:t xml:space="preserve">Produkteigenschaften </w:t>
      </w:r>
      <w:r>
        <w:rPr>
          <w:rFonts w:ascii="Arial" w:hAnsi="Arial" w:cs="Arial"/>
          <w:sz w:val="22"/>
          <w:szCs w:val="22"/>
        </w:rPr>
        <w:t>selber zusammenstellen</w:t>
      </w:r>
      <w:r w:rsidR="00582125" w:rsidRPr="00D56F9E">
        <w:rPr>
          <w:rFonts w:ascii="Arial" w:hAnsi="Arial" w:cs="Arial"/>
          <w:sz w:val="22"/>
          <w:szCs w:val="22"/>
        </w:rPr>
        <w:t xml:space="preserve">, sich Maßzeichnungen erstellen lassen und im Anschluss direkt Anfragen versenden. </w:t>
      </w:r>
      <w:r>
        <w:rPr>
          <w:rFonts w:ascii="Arial" w:hAnsi="Arial" w:cs="Arial"/>
          <w:sz w:val="22"/>
          <w:szCs w:val="22"/>
        </w:rPr>
        <w:t xml:space="preserve">Zu finden ist das Programm </w:t>
      </w:r>
      <w:r w:rsidRPr="00D56F9E">
        <w:rPr>
          <w:rFonts w:ascii="Arial" w:hAnsi="Arial" w:cs="Arial"/>
          <w:sz w:val="22"/>
          <w:szCs w:val="22"/>
        </w:rPr>
        <w:t xml:space="preserve">unter der Adresse </w:t>
      </w:r>
      <w:hyperlink r:id="rId12" w:history="1">
        <w:r w:rsidR="00397C1D" w:rsidRPr="00A82D51">
          <w:rPr>
            <w:rStyle w:val="Hyperlink"/>
            <w:rFonts w:ascii="Arial" w:hAnsi="Arial" w:cs="Arial"/>
            <w:sz w:val="22"/>
            <w:szCs w:val="22"/>
          </w:rPr>
          <w:t>https://www.roemheld-gruppe.de/productconfigurator/?lang=de</w:t>
        </w:r>
      </w:hyperlink>
      <w:r w:rsidR="00397C1D">
        <w:rPr>
          <w:rFonts w:ascii="Arial" w:hAnsi="Arial" w:cs="Arial"/>
          <w:sz w:val="22"/>
          <w:szCs w:val="22"/>
        </w:rPr>
        <w:t>.</w:t>
      </w:r>
    </w:p>
    <w:p w14:paraId="42D2666C" w14:textId="58DEF5EE"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Für Sonder</w:t>
      </w:r>
      <w:r w:rsidR="00EE4FA3">
        <w:rPr>
          <w:rFonts w:ascii="Arial" w:hAnsi="Arial" w:cs="Arial"/>
          <w:sz w:val="22"/>
          <w:szCs w:val="22"/>
        </w:rPr>
        <w:t>wünsche</w:t>
      </w:r>
      <w:r w:rsidRPr="00D56F9E">
        <w:rPr>
          <w:rFonts w:ascii="Arial" w:hAnsi="Arial" w:cs="Arial"/>
          <w:sz w:val="22"/>
          <w:szCs w:val="22"/>
        </w:rPr>
        <w:t>, die nicht durch den umfangreichen Konfigurator abgedeckt werden, bietet ROEMHELD die Möglichkeit von Spezialanfertigungen, beispielsweise von Leisten mit großem Hub oder für andere Nutentypen.</w:t>
      </w:r>
    </w:p>
    <w:p w14:paraId="24D06323" w14:textId="77777777" w:rsidR="00C26BF9" w:rsidRPr="00D56F9E" w:rsidRDefault="00C26BF9" w:rsidP="00582125">
      <w:pPr>
        <w:spacing w:after="120" w:line="360" w:lineRule="auto"/>
        <w:rPr>
          <w:rFonts w:ascii="Arial" w:hAnsi="Arial" w:cs="Arial"/>
          <w:sz w:val="22"/>
          <w:szCs w:val="22"/>
        </w:rPr>
      </w:pPr>
    </w:p>
    <w:p w14:paraId="1C4B6288" w14:textId="77777777" w:rsidR="00582125" w:rsidRPr="00D56F9E" w:rsidRDefault="00582125" w:rsidP="00582125">
      <w:pPr>
        <w:spacing w:after="120" w:line="360" w:lineRule="auto"/>
        <w:ind w:right="237"/>
        <w:rPr>
          <w:rFonts w:ascii="Arial" w:hAnsi="Arial" w:cs="Arial"/>
          <w:b/>
          <w:sz w:val="22"/>
          <w:szCs w:val="22"/>
        </w:rPr>
      </w:pPr>
      <w:r w:rsidRPr="00D56F9E">
        <w:rPr>
          <w:rFonts w:ascii="Arial" w:hAnsi="Arial" w:cs="Arial"/>
          <w:b/>
          <w:sz w:val="22"/>
          <w:szCs w:val="22"/>
        </w:rPr>
        <w:t>ROEMHELD: Rüstzeitopt</w:t>
      </w:r>
      <w:r>
        <w:rPr>
          <w:rFonts w:ascii="Arial" w:hAnsi="Arial" w:cs="Arial"/>
          <w:b/>
          <w:sz w:val="22"/>
          <w:szCs w:val="22"/>
        </w:rPr>
        <w:t xml:space="preserve">imierer für die Blechumformung, </w:t>
      </w:r>
      <w:r w:rsidRPr="00D56F9E">
        <w:rPr>
          <w:rFonts w:ascii="Arial" w:hAnsi="Arial" w:cs="Arial"/>
          <w:b/>
          <w:sz w:val="22"/>
          <w:szCs w:val="22"/>
        </w:rPr>
        <w:t xml:space="preserve">Kunststoff- und Gummiverarbeitung </w:t>
      </w:r>
    </w:p>
    <w:p w14:paraId="130FBE3F"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Der Rüstzeitoptimierer ROEMHELD löst mit seinem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fast aller Industriezweige effizienter und wirtschaftlicher zu gestalten. Produkte zum Werkzeugwechsel, darunter Werkzeug-Wechselwagen, Rollenleisten und angetriebene Tragkonsolen, runden das Angebot ab.</w:t>
      </w:r>
    </w:p>
    <w:p w14:paraId="6A70908C" w14:textId="77777777" w:rsidR="00EE4FA3" w:rsidRPr="00D56F9E" w:rsidRDefault="00EE4FA3" w:rsidP="00582125">
      <w:pPr>
        <w:spacing w:after="120" w:line="360" w:lineRule="auto"/>
        <w:rPr>
          <w:rFonts w:ascii="Arial" w:hAnsi="Arial" w:cs="Arial"/>
          <w:sz w:val="22"/>
          <w:szCs w:val="22"/>
        </w:rPr>
      </w:pPr>
    </w:p>
    <w:p w14:paraId="15FBBE0E" w14:textId="77777777" w:rsidR="00582125" w:rsidRPr="00D56F9E" w:rsidRDefault="00582125" w:rsidP="00582125">
      <w:pPr>
        <w:spacing w:after="120" w:line="360" w:lineRule="auto"/>
        <w:ind w:right="2591"/>
        <w:rPr>
          <w:rFonts w:ascii="Arial" w:hAnsi="Arial" w:cs="Arial"/>
          <w:b/>
          <w:sz w:val="22"/>
          <w:szCs w:val="22"/>
        </w:rPr>
      </w:pPr>
      <w:r w:rsidRPr="00D56F9E">
        <w:rPr>
          <w:rFonts w:ascii="Arial" w:hAnsi="Arial" w:cs="Arial"/>
          <w:b/>
          <w:sz w:val="22"/>
          <w:szCs w:val="22"/>
        </w:rPr>
        <w:lastRenderedPageBreak/>
        <w:t>Über ROEMHELD:</w:t>
      </w:r>
    </w:p>
    <w:p w14:paraId="75B6EDC2"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 xml:space="preserve">Ob Flugzeuge, Automobile, Werkzeugmaschinen oder Gehäuse für Smartphones: Technologien und Produkte der ROEMHELD Gruppe kommen bei der Herstellung zahlreicher Industriegüter und Waren für den Endverbraucher seit über 60 Jahren zum Einsatz. </w:t>
      </w:r>
    </w:p>
    <w:p w14:paraId="05CC210B"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Effiziente Spanntechnik-Lösungen für Werkstücke sowie für Werkzeuge in der Umformtechnik und Kunststoffverarbeitung bilden den Kern des stetig wachsenden Portfolios. Ergänzt wird es durch Komponenten und Systeme der Montage- und Handhabungstechnik, Antriebstechnik sowie Verriegelungen für Rotoren von Windenergieanlagen.</w:t>
      </w:r>
    </w:p>
    <w:p w14:paraId="031C5653"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Neben einem breiten Angebot von etwa 20.000 Katalogartikeln ist die ROEMHELD Gruppe auf die Entwicklung und Herstellung von kundenspezifischen Lösungen spezialisiert und gilt international als einer der Markt- und Qualitätsführer.</w:t>
      </w:r>
    </w:p>
    <w:p w14:paraId="712871E3"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37A5F319"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die ROEMHELD Gruppe jährlich einen Umsatz von mehr als 100 Mio. Euro.</w:t>
      </w:r>
    </w:p>
    <w:p w14:paraId="4F12941F" w14:textId="4F78C77B" w:rsidR="009D3499" w:rsidRPr="00EF62EB" w:rsidRDefault="00C26BF9" w:rsidP="009C0CB6">
      <w:pPr>
        <w:spacing w:after="120" w:line="360" w:lineRule="auto"/>
        <w:rPr>
          <w:rFonts w:ascii="Arial" w:hAnsi="Arial" w:cs="Arial"/>
          <w:sz w:val="22"/>
          <w:szCs w:val="22"/>
        </w:rPr>
      </w:pPr>
      <w:r>
        <w:rPr>
          <w:rFonts w:ascii="Arial" w:hAnsi="Arial" w:cs="Arial"/>
          <w:b/>
          <w:sz w:val="22"/>
          <w:szCs w:val="22"/>
        </w:rPr>
        <w:br w:type="column"/>
      </w:r>
      <w:r w:rsidR="00864E7A">
        <w:rPr>
          <w:rFonts w:ascii="Arial" w:hAnsi="Arial" w:cs="Arial"/>
          <w:b/>
          <w:sz w:val="22"/>
          <w:szCs w:val="22"/>
        </w:rPr>
        <w:lastRenderedPageBreak/>
        <w:t>Foto</w:t>
      </w:r>
      <w:r w:rsidR="00582125">
        <w:rPr>
          <w:rFonts w:ascii="Arial" w:hAnsi="Arial" w:cs="Arial"/>
          <w:b/>
          <w:sz w:val="22"/>
          <w:szCs w:val="22"/>
        </w:rPr>
        <w:t>s</w:t>
      </w:r>
      <w:r w:rsidR="00864E7A">
        <w:rPr>
          <w:rFonts w:ascii="Arial" w:hAnsi="Arial" w:cs="Arial"/>
          <w:b/>
          <w:sz w:val="22"/>
          <w:szCs w:val="22"/>
        </w:rPr>
        <w:t xml:space="preserve">: </w:t>
      </w:r>
    </w:p>
    <w:p w14:paraId="2F0389E2" w14:textId="50549442" w:rsidR="00005D5F" w:rsidRDefault="00065A28" w:rsidP="002823C7">
      <w:pPr>
        <w:spacing w:before="120" w:after="120"/>
        <w:rPr>
          <w:rFonts w:ascii="Arial" w:hAnsi="Arial" w:cs="Arial"/>
          <w:sz w:val="22"/>
          <w:szCs w:val="22"/>
        </w:rPr>
      </w:pPr>
      <w:r>
        <w:rPr>
          <w:rFonts w:ascii="Arial" w:hAnsi="Arial" w:cs="Arial"/>
          <w:noProof/>
          <w:sz w:val="22"/>
          <w:szCs w:val="22"/>
        </w:rPr>
        <w:drawing>
          <wp:inline distT="0" distB="0" distL="0" distR="0" wp14:anchorId="57C877ED" wp14:editId="18141AE0">
            <wp:extent cx="5400431" cy="3600103"/>
            <wp:effectExtent l="12700" t="12700" r="1016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Z88900-1_-2_Wechselwagen_collage.jpg"/>
                    <pic:cNvPicPr/>
                  </pic:nvPicPr>
                  <pic:blipFill>
                    <a:blip r:embed="rId13" cstate="email">
                      <a:extLst>
                        <a:ext uri="{28A0092B-C50C-407E-A947-70E740481C1C}">
                          <a14:useLocalDpi xmlns:a14="http://schemas.microsoft.com/office/drawing/2010/main"/>
                        </a:ext>
                      </a:extLst>
                    </a:blip>
                    <a:stretch>
                      <a:fillRect/>
                    </a:stretch>
                  </pic:blipFill>
                  <pic:spPr>
                    <a:xfrm>
                      <a:off x="0" y="0"/>
                      <a:ext cx="5407971" cy="3605129"/>
                    </a:xfrm>
                    <a:prstGeom prst="rect">
                      <a:avLst/>
                    </a:prstGeom>
                    <a:ln>
                      <a:solidFill>
                        <a:schemeClr val="accent1"/>
                      </a:solidFill>
                    </a:ln>
                  </pic:spPr>
                </pic:pic>
              </a:graphicData>
            </a:graphic>
          </wp:inline>
        </w:drawing>
      </w:r>
    </w:p>
    <w:p w14:paraId="20103C29" w14:textId="77777777" w:rsidR="00065A28" w:rsidRPr="0013174F" w:rsidRDefault="00065A28" w:rsidP="00065A28">
      <w:pPr>
        <w:spacing w:before="240" w:after="120" w:line="360" w:lineRule="auto"/>
        <w:rPr>
          <w:rFonts w:ascii="Arial" w:hAnsi="Arial" w:cs="Arial"/>
          <w:sz w:val="22"/>
          <w:szCs w:val="22"/>
        </w:rPr>
      </w:pPr>
      <w:r w:rsidRPr="0013174F">
        <w:rPr>
          <w:rFonts w:ascii="Arial" w:hAnsi="Arial" w:cs="Arial"/>
          <w:sz w:val="22"/>
          <w:szCs w:val="22"/>
        </w:rPr>
        <w:t>Foto 1:</w:t>
      </w:r>
    </w:p>
    <w:p w14:paraId="29E0A81E" w14:textId="77777777" w:rsidR="00065A28" w:rsidRDefault="00065A28" w:rsidP="00065A28">
      <w:pPr>
        <w:spacing w:before="120" w:after="240" w:line="360" w:lineRule="auto"/>
        <w:rPr>
          <w:rFonts w:ascii="Arial" w:hAnsi="Arial" w:cs="Arial"/>
          <w:sz w:val="22"/>
          <w:szCs w:val="22"/>
        </w:rPr>
      </w:pPr>
      <w:r w:rsidRPr="0013174F">
        <w:rPr>
          <w:rFonts w:ascii="Arial" w:hAnsi="Arial" w:cs="Arial"/>
          <w:sz w:val="22"/>
          <w:szCs w:val="22"/>
        </w:rPr>
        <w:t xml:space="preserve">Schwere Werkzeuge einfach transportieren: Das geht mit den Wechselwagen RW für Werkzeuggewichte bis 500 kg (l.) oder 1.000 kg (M.) und dem Geh-Hubwagen RWA (r.) für Lasten bis 1.600 kg (Foto: </w:t>
      </w:r>
      <w:r>
        <w:rPr>
          <w:rFonts w:ascii="Arial" w:hAnsi="Arial" w:cs="Arial"/>
          <w:sz w:val="22"/>
          <w:szCs w:val="22"/>
        </w:rPr>
        <w:t>ROEMHELD).</w:t>
      </w:r>
    </w:p>
    <w:p w14:paraId="2A9E5BB8" w14:textId="77777777" w:rsidR="00065A28" w:rsidRDefault="00065A28" w:rsidP="00065A28">
      <w:pPr>
        <w:spacing w:before="240" w:after="120" w:line="360" w:lineRule="auto"/>
        <w:rPr>
          <w:rFonts w:ascii="Arial" w:hAnsi="Arial" w:cs="Arial"/>
          <w:sz w:val="22"/>
          <w:szCs w:val="22"/>
        </w:rPr>
      </w:pPr>
    </w:p>
    <w:p w14:paraId="29E64E98" w14:textId="77777777" w:rsidR="009B37F0" w:rsidRDefault="009B37F0" w:rsidP="009B37F0">
      <w:pPr>
        <w:spacing w:before="120" w:after="120"/>
        <w:rPr>
          <w:rFonts w:ascii="Arial" w:hAnsi="Arial" w:cs="Arial"/>
          <w:noProof/>
          <w:sz w:val="22"/>
          <w:szCs w:val="22"/>
        </w:rPr>
      </w:pPr>
    </w:p>
    <w:p w14:paraId="3B2F5398" w14:textId="45B294A8" w:rsidR="00065A28" w:rsidRDefault="00065A28" w:rsidP="009B37F0">
      <w:pPr>
        <w:spacing w:before="120" w:after="120"/>
        <w:rPr>
          <w:rFonts w:ascii="Arial" w:hAnsi="Arial" w:cs="Arial"/>
          <w:noProof/>
          <w:sz w:val="22"/>
          <w:szCs w:val="22"/>
        </w:rPr>
      </w:pPr>
    </w:p>
    <w:p w14:paraId="31460655" w14:textId="70211954" w:rsidR="009B37F0" w:rsidRDefault="009B37F0" w:rsidP="009B37F0">
      <w:pPr>
        <w:spacing w:before="120" w:after="120"/>
        <w:rPr>
          <w:rFonts w:ascii="Arial" w:hAnsi="Arial" w:cs="Arial"/>
          <w:noProof/>
          <w:sz w:val="22"/>
          <w:szCs w:val="22"/>
        </w:rPr>
      </w:pPr>
      <w:r>
        <w:rPr>
          <w:rFonts w:ascii="Arial" w:hAnsi="Arial" w:cs="Arial"/>
          <w:noProof/>
          <w:sz w:val="22"/>
          <w:szCs w:val="22"/>
        </w:rPr>
        <w:lastRenderedPageBreak/>
        <w:drawing>
          <wp:anchor distT="0" distB="0" distL="114300" distR="114300" simplePos="0" relativeHeight="251663360" behindDoc="0" locked="0" layoutInCell="1" allowOverlap="1" wp14:anchorId="6E5E7D41" wp14:editId="48262457">
            <wp:simplePos x="0" y="0"/>
            <wp:positionH relativeFrom="column">
              <wp:posOffset>6155</wp:posOffset>
            </wp:positionH>
            <wp:positionV relativeFrom="paragraph">
              <wp:posOffset>390770</wp:posOffset>
            </wp:positionV>
            <wp:extent cx="5400000" cy="404280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OEMHELD-Tragkonsole-2.jp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4042800"/>
                    </a:xfrm>
                    <a:prstGeom prst="rect">
                      <a:avLst/>
                    </a:prstGeom>
                  </pic:spPr>
                </pic:pic>
              </a:graphicData>
            </a:graphic>
            <wp14:sizeRelH relativeFrom="margin">
              <wp14:pctWidth>0</wp14:pctWidth>
            </wp14:sizeRelH>
            <wp14:sizeRelV relativeFrom="margin">
              <wp14:pctHeight>0</wp14:pctHeight>
            </wp14:sizeRelV>
          </wp:anchor>
        </w:drawing>
      </w:r>
    </w:p>
    <w:p w14:paraId="21A6C9B5" w14:textId="77777777" w:rsidR="00065A28" w:rsidRPr="0013174F" w:rsidRDefault="00065A28" w:rsidP="00065A28">
      <w:pPr>
        <w:spacing w:before="240" w:after="120" w:line="360" w:lineRule="auto"/>
        <w:rPr>
          <w:rFonts w:ascii="Arial" w:hAnsi="Arial" w:cs="Arial"/>
          <w:sz w:val="22"/>
          <w:szCs w:val="22"/>
        </w:rPr>
      </w:pPr>
      <w:r w:rsidRPr="0013174F">
        <w:rPr>
          <w:rFonts w:ascii="Arial" w:hAnsi="Arial" w:cs="Arial"/>
          <w:sz w:val="22"/>
          <w:szCs w:val="22"/>
        </w:rPr>
        <w:t>Foto 2:</w:t>
      </w:r>
    </w:p>
    <w:p w14:paraId="3AD04F71" w14:textId="275CED60" w:rsidR="00663F75" w:rsidRPr="00010B78" w:rsidRDefault="00065A28" w:rsidP="00065A28">
      <w:pPr>
        <w:spacing w:before="120" w:after="240" w:line="276" w:lineRule="auto"/>
        <w:rPr>
          <w:rFonts w:ascii="Arial" w:hAnsi="Arial" w:cs="Arial"/>
          <w:sz w:val="22"/>
          <w:szCs w:val="22"/>
        </w:rPr>
      </w:pPr>
      <w:r w:rsidRPr="00010B78">
        <w:rPr>
          <w:rFonts w:ascii="Arial" w:hAnsi="Arial" w:cs="Arial"/>
          <w:sz w:val="22"/>
          <w:szCs w:val="22"/>
        </w:rPr>
        <w:t xml:space="preserve">Tragkonsolen mit Stützfüßen und Antrieb eignen sich für Lasten bis </w:t>
      </w:r>
      <w:r w:rsidR="0036204F" w:rsidRPr="00010B78">
        <w:rPr>
          <w:rFonts w:ascii="Arial" w:hAnsi="Arial" w:cs="Arial"/>
          <w:sz w:val="22"/>
          <w:szCs w:val="22"/>
        </w:rPr>
        <w:t>32</w:t>
      </w:r>
      <w:r w:rsidRPr="00010B78">
        <w:rPr>
          <w:rFonts w:ascii="Arial" w:hAnsi="Arial" w:cs="Arial"/>
          <w:sz w:val="22"/>
          <w:szCs w:val="22"/>
        </w:rPr>
        <w:t xml:space="preserve"> t (Foto: ROEMHELD).</w:t>
      </w:r>
    </w:p>
    <w:p w14:paraId="49A8AA77" w14:textId="77777777" w:rsidR="00663F75" w:rsidRDefault="00663F75" w:rsidP="00065A28">
      <w:pPr>
        <w:spacing w:before="120" w:after="240" w:line="276" w:lineRule="auto"/>
        <w:rPr>
          <w:rFonts w:ascii="Arial" w:hAnsi="Arial" w:cs="Arial"/>
          <w:sz w:val="22"/>
          <w:szCs w:val="22"/>
        </w:rPr>
      </w:pPr>
    </w:p>
    <w:p w14:paraId="34DC48AD" w14:textId="77777777" w:rsidR="00663F75" w:rsidRDefault="00663F75" w:rsidP="00065A28">
      <w:pPr>
        <w:spacing w:before="120" w:after="240" w:line="276" w:lineRule="auto"/>
        <w:rPr>
          <w:rFonts w:ascii="Arial" w:hAnsi="Arial" w:cs="Arial"/>
          <w:sz w:val="22"/>
          <w:szCs w:val="22"/>
        </w:rPr>
      </w:pPr>
    </w:p>
    <w:p w14:paraId="24AE52A3" w14:textId="1ABFC000" w:rsidR="009B37F0" w:rsidRDefault="00663F75" w:rsidP="00EE4FA3">
      <w:pPr>
        <w:spacing w:before="120" w:after="120" w:line="360" w:lineRule="auto"/>
        <w:rPr>
          <w:rFonts w:ascii="Arial" w:hAnsi="Arial" w:cs="Arial"/>
          <w:noProof/>
          <w:sz w:val="22"/>
          <w:szCs w:val="22"/>
        </w:rPr>
      </w:pPr>
      <w:r>
        <w:rPr>
          <w:rFonts w:ascii="Arial" w:hAnsi="Arial" w:cs="Arial"/>
          <w:noProof/>
          <w:sz w:val="22"/>
          <w:szCs w:val="22"/>
        </w:rPr>
        <w:lastRenderedPageBreak/>
        <w:drawing>
          <wp:anchor distT="0" distB="0" distL="114300" distR="114300" simplePos="0" relativeHeight="251665408" behindDoc="0" locked="0" layoutInCell="1" allowOverlap="1" wp14:anchorId="5B140278" wp14:editId="29AFAC82">
            <wp:simplePos x="0" y="0"/>
            <wp:positionH relativeFrom="column">
              <wp:posOffset>0</wp:posOffset>
            </wp:positionH>
            <wp:positionV relativeFrom="paragraph">
              <wp:posOffset>403225</wp:posOffset>
            </wp:positionV>
            <wp:extent cx="5400000" cy="4510800"/>
            <wp:effectExtent l="12700" t="12700" r="10795" b="1079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wendung_PresseRollenl+Konsolen.jpg"/>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451080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p>
    <w:p w14:paraId="372E2E36" w14:textId="77777777" w:rsidR="00065A28" w:rsidRPr="0013174F" w:rsidRDefault="00065A28" w:rsidP="00EE4FA3">
      <w:pPr>
        <w:spacing w:before="240" w:after="120" w:line="360" w:lineRule="auto"/>
        <w:rPr>
          <w:rFonts w:ascii="Arial" w:hAnsi="Arial" w:cs="Arial"/>
          <w:sz w:val="22"/>
          <w:szCs w:val="22"/>
        </w:rPr>
      </w:pPr>
      <w:r w:rsidRPr="0013174F">
        <w:rPr>
          <w:rFonts w:ascii="Arial" w:hAnsi="Arial" w:cs="Arial"/>
          <w:sz w:val="22"/>
          <w:szCs w:val="22"/>
        </w:rPr>
        <w:t>Foto 3:</w:t>
      </w:r>
    </w:p>
    <w:p w14:paraId="01AFAE94" w14:textId="7C7ADB96" w:rsidR="00065A28" w:rsidRDefault="00065A28" w:rsidP="00065A28">
      <w:pPr>
        <w:spacing w:before="120" w:after="240" w:line="360" w:lineRule="auto"/>
        <w:rPr>
          <w:rFonts w:ascii="Arial" w:hAnsi="Arial" w:cs="Arial"/>
          <w:sz w:val="22"/>
          <w:szCs w:val="22"/>
        </w:rPr>
      </w:pPr>
      <w:r w:rsidRPr="0013174F">
        <w:rPr>
          <w:rFonts w:ascii="Arial" w:hAnsi="Arial" w:cs="Arial"/>
          <w:sz w:val="22"/>
          <w:szCs w:val="22"/>
        </w:rPr>
        <w:t>Rollenleisten (</w:t>
      </w:r>
      <w:r w:rsidR="0040398B">
        <w:rPr>
          <w:rFonts w:ascii="Arial" w:hAnsi="Arial" w:cs="Arial"/>
          <w:sz w:val="22"/>
          <w:szCs w:val="22"/>
        </w:rPr>
        <w:t>r</w:t>
      </w:r>
      <w:r w:rsidRPr="0013174F">
        <w:rPr>
          <w:rFonts w:ascii="Arial" w:hAnsi="Arial" w:cs="Arial"/>
          <w:sz w:val="22"/>
          <w:szCs w:val="22"/>
        </w:rPr>
        <w:t xml:space="preserve">.) und Kugelleisten </w:t>
      </w:r>
      <w:r w:rsidR="00C26BF9">
        <w:rPr>
          <w:rFonts w:ascii="Arial" w:hAnsi="Arial" w:cs="Arial"/>
          <w:sz w:val="22"/>
          <w:szCs w:val="22"/>
        </w:rPr>
        <w:t>(</w:t>
      </w:r>
      <w:r w:rsidR="0040398B">
        <w:rPr>
          <w:rFonts w:ascii="Arial" w:hAnsi="Arial" w:cs="Arial"/>
          <w:sz w:val="22"/>
          <w:szCs w:val="22"/>
        </w:rPr>
        <w:t>l</w:t>
      </w:r>
      <w:r w:rsidR="00C26BF9">
        <w:rPr>
          <w:rFonts w:ascii="Arial" w:hAnsi="Arial" w:cs="Arial"/>
          <w:sz w:val="22"/>
          <w:szCs w:val="22"/>
        </w:rPr>
        <w:t xml:space="preserve">.) </w:t>
      </w:r>
      <w:r w:rsidRPr="0013174F">
        <w:rPr>
          <w:rFonts w:ascii="Arial" w:hAnsi="Arial" w:cs="Arial"/>
          <w:sz w:val="22"/>
          <w:szCs w:val="22"/>
        </w:rPr>
        <w:t>werden in die Nuten des Maschinentischs integriert. In Kombination mit passenden Tragkonsolen können schwere Werkzeuge leicht eingeschoben und positioniert werden (Foto: ROEMHELD).</w:t>
      </w:r>
    </w:p>
    <w:p w14:paraId="4E586D68" w14:textId="77777777" w:rsidR="00065A28" w:rsidRPr="0013174F" w:rsidRDefault="00065A28" w:rsidP="00065A28">
      <w:pPr>
        <w:spacing w:before="120" w:after="240" w:line="360" w:lineRule="auto"/>
        <w:rPr>
          <w:rFonts w:ascii="Arial" w:hAnsi="Arial" w:cs="Arial"/>
          <w:sz w:val="22"/>
          <w:szCs w:val="22"/>
        </w:rPr>
      </w:pPr>
    </w:p>
    <w:p w14:paraId="7FD7FED0" w14:textId="0F8456EA" w:rsidR="00065A28" w:rsidRPr="00B767EE" w:rsidRDefault="00065A28" w:rsidP="00065A28">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r w:rsidR="00B767EE">
        <w:rPr>
          <w:rFonts w:ascii="Arial" w:hAnsi="Arial" w:cs="Arial"/>
          <w:b/>
          <w:bCs/>
          <w:sz w:val="22"/>
          <w:szCs w:val="22"/>
        </w:rPr>
        <w:t xml:space="preserve"> </w:t>
      </w:r>
      <w:hyperlink r:id="rId16" w:anchor="PI_249" w:history="1">
        <w:r w:rsidR="00B767EE" w:rsidRPr="00D21332">
          <w:rPr>
            <w:rStyle w:val="Hyperlink"/>
            <w:rFonts w:ascii="Arial" w:hAnsi="Arial" w:cs="Arial"/>
            <w:b/>
            <w:bCs/>
            <w:sz w:val="22"/>
            <w:szCs w:val="22"/>
          </w:rPr>
          <w:t>https://www.auchkomm.com/aktuellepressetexte#PI_249</w:t>
        </w:r>
      </w:hyperlink>
      <w:r w:rsidR="00B767EE">
        <w:rPr>
          <w:rFonts w:ascii="Arial" w:hAnsi="Arial" w:cs="Arial"/>
        </w:rPr>
        <w:t>.</w:t>
      </w:r>
    </w:p>
    <w:p w14:paraId="5395A4B1" w14:textId="77777777" w:rsidR="00B767EE" w:rsidRDefault="00B767EE" w:rsidP="00065A28">
      <w:pPr>
        <w:spacing w:after="120" w:line="360" w:lineRule="auto"/>
        <w:rPr>
          <w:rFonts w:ascii="Arial" w:hAnsi="Arial" w:cs="Arial"/>
        </w:rPr>
      </w:pPr>
    </w:p>
    <w:p w14:paraId="1C576747" w14:textId="77777777" w:rsidR="00065A28" w:rsidRDefault="00065A28" w:rsidP="00065A28">
      <w:pPr>
        <w:spacing w:before="120" w:after="120"/>
        <w:outlineLvl w:val="0"/>
        <w:rPr>
          <w:rFonts w:ascii="Arial" w:hAnsi="Arial" w:cs="Arial"/>
          <w:b/>
          <w:sz w:val="22"/>
          <w:szCs w:val="22"/>
        </w:rPr>
      </w:pPr>
      <w:r>
        <w:rPr>
          <w:rFonts w:ascii="Arial" w:hAnsi="Arial" w:cs="Arial"/>
          <w:b/>
          <w:sz w:val="22"/>
          <w:szCs w:val="22"/>
        </w:rPr>
        <w:t>Belegexemplar erbeten:</w:t>
      </w:r>
    </w:p>
    <w:p w14:paraId="6021D00E" w14:textId="77777777" w:rsidR="00065A28" w:rsidRDefault="00065A28" w:rsidP="00065A28">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7"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18" w:history="1">
        <w:r>
          <w:rPr>
            <w:rStyle w:val="Hyperlink"/>
            <w:rFonts w:ascii="Arial" w:hAnsi="Arial" w:cs="Arial"/>
            <w:sz w:val="22"/>
            <w:szCs w:val="22"/>
          </w:rPr>
          <w:t>www.auchkomm.de</w:t>
        </w:r>
      </w:hyperlink>
      <w:r>
        <w:rPr>
          <w:rFonts w:ascii="Arial" w:hAnsi="Arial" w:cs="Arial"/>
          <w:sz w:val="22"/>
          <w:szCs w:val="22"/>
        </w:rPr>
        <w:t xml:space="preserve"> </w:t>
      </w:r>
    </w:p>
    <w:p w14:paraId="4796C360" w14:textId="77777777" w:rsidR="00065A28" w:rsidRPr="00AC750F" w:rsidRDefault="00065A28" w:rsidP="00065A28">
      <w:pPr>
        <w:rPr>
          <w:rFonts w:ascii="Arial" w:hAnsi="Arial" w:cs="Arial"/>
          <w:b/>
          <w:bCs/>
          <w:sz w:val="22"/>
          <w:szCs w:val="22"/>
        </w:rPr>
      </w:pPr>
    </w:p>
    <w:sectPr w:rsidR="00065A28" w:rsidRPr="00AC750F" w:rsidSect="00536BFF">
      <w:headerReference w:type="default"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2F195" w14:textId="77777777" w:rsidR="00BA4C81" w:rsidRDefault="00BA4C81">
      <w:r>
        <w:separator/>
      </w:r>
    </w:p>
  </w:endnote>
  <w:endnote w:type="continuationSeparator" w:id="0">
    <w:p w14:paraId="1C8050CD" w14:textId="77777777" w:rsidR="00BA4C81" w:rsidRDefault="00BA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86DA0" w14:textId="77777777" w:rsidR="00BA4C81" w:rsidRDefault="00BA4C81">
      <w:r>
        <w:separator/>
      </w:r>
    </w:p>
  </w:footnote>
  <w:footnote w:type="continuationSeparator" w:id="0">
    <w:p w14:paraId="5682D336" w14:textId="77777777" w:rsidR="00BA4C81" w:rsidRDefault="00BA4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961BE9"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0C7B89DA"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0E090B">
      <w:rPr>
        <w:rFonts w:ascii="Arial" w:hAnsi="Arial"/>
        <w:noProof/>
        <w:sz w:val="16"/>
        <w:szCs w:val="16"/>
      </w:rPr>
      <w:t>2</w:t>
    </w:r>
    <w:r w:rsidRPr="00536BFF">
      <w:rPr>
        <w:rFonts w:ascii="Arial" w:hAnsi="Arial"/>
        <w:sz w:val="16"/>
        <w:szCs w:val="16"/>
      </w:rPr>
      <w:fldChar w:fldCharType="end"/>
    </w:r>
    <w:r>
      <w:rPr>
        <w:rFonts w:ascii="Arial" w:hAnsi="Arial"/>
        <w:sz w:val="16"/>
        <w:szCs w:val="16"/>
      </w:rPr>
      <w:tab/>
      <w:t xml:space="preserve">zur Presse-Information </w:t>
    </w:r>
    <w:r w:rsidR="009B1061">
      <w:rPr>
        <w:rFonts w:ascii="Arial" w:hAnsi="Arial"/>
        <w:sz w:val="16"/>
        <w:szCs w:val="16"/>
      </w:rPr>
      <w:t>12</w:t>
    </w:r>
    <w:r>
      <w:rPr>
        <w:rFonts w:ascii="Arial" w:hAnsi="Arial"/>
        <w:sz w:val="16"/>
        <w:szCs w:val="16"/>
      </w:rPr>
      <w:t>/201</w:t>
    </w:r>
    <w:r w:rsidR="00585F9B">
      <w:rPr>
        <w:rFonts w:ascii="Arial" w:hAnsi="Arial"/>
        <w:sz w:val="16"/>
        <w:szCs w:val="16"/>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1"/>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B78"/>
    <w:rsid w:val="00012D35"/>
    <w:rsid w:val="00012F2C"/>
    <w:rsid w:val="000178EF"/>
    <w:rsid w:val="00023A5C"/>
    <w:rsid w:val="00037A19"/>
    <w:rsid w:val="00040CB3"/>
    <w:rsid w:val="00040D14"/>
    <w:rsid w:val="0005067E"/>
    <w:rsid w:val="000508CC"/>
    <w:rsid w:val="000535B1"/>
    <w:rsid w:val="00056AA5"/>
    <w:rsid w:val="00065A28"/>
    <w:rsid w:val="0006720C"/>
    <w:rsid w:val="000703AB"/>
    <w:rsid w:val="00082877"/>
    <w:rsid w:val="00085876"/>
    <w:rsid w:val="0009395C"/>
    <w:rsid w:val="0009400C"/>
    <w:rsid w:val="000951D4"/>
    <w:rsid w:val="00097B63"/>
    <w:rsid w:val="000A0C49"/>
    <w:rsid w:val="000A0FAC"/>
    <w:rsid w:val="000A145B"/>
    <w:rsid w:val="000A212C"/>
    <w:rsid w:val="000A33E3"/>
    <w:rsid w:val="000A5AC6"/>
    <w:rsid w:val="000C37D0"/>
    <w:rsid w:val="000C3F97"/>
    <w:rsid w:val="000C5FDC"/>
    <w:rsid w:val="000C6D58"/>
    <w:rsid w:val="000D0634"/>
    <w:rsid w:val="000E0635"/>
    <w:rsid w:val="000E08E0"/>
    <w:rsid w:val="000E090B"/>
    <w:rsid w:val="000E3316"/>
    <w:rsid w:val="000E4CFD"/>
    <w:rsid w:val="000E65A1"/>
    <w:rsid w:val="000F5992"/>
    <w:rsid w:val="00100745"/>
    <w:rsid w:val="00102B5B"/>
    <w:rsid w:val="00106BC7"/>
    <w:rsid w:val="00114E89"/>
    <w:rsid w:val="0012166B"/>
    <w:rsid w:val="001242FA"/>
    <w:rsid w:val="001272AC"/>
    <w:rsid w:val="00130E98"/>
    <w:rsid w:val="0013315C"/>
    <w:rsid w:val="00135380"/>
    <w:rsid w:val="00140B93"/>
    <w:rsid w:val="00143CF0"/>
    <w:rsid w:val="00147015"/>
    <w:rsid w:val="001520CD"/>
    <w:rsid w:val="001540DD"/>
    <w:rsid w:val="00163598"/>
    <w:rsid w:val="00170F60"/>
    <w:rsid w:val="00171A77"/>
    <w:rsid w:val="001730D1"/>
    <w:rsid w:val="00175EAD"/>
    <w:rsid w:val="00180741"/>
    <w:rsid w:val="00181CDB"/>
    <w:rsid w:val="00186C9B"/>
    <w:rsid w:val="001873B3"/>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A44"/>
    <w:rsid w:val="001D7F67"/>
    <w:rsid w:val="001E0861"/>
    <w:rsid w:val="001E08DA"/>
    <w:rsid w:val="001E09D0"/>
    <w:rsid w:val="001E288F"/>
    <w:rsid w:val="001E3D5F"/>
    <w:rsid w:val="001E6D40"/>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93C0A"/>
    <w:rsid w:val="002971A7"/>
    <w:rsid w:val="002A0032"/>
    <w:rsid w:val="002A00F8"/>
    <w:rsid w:val="002A0AA0"/>
    <w:rsid w:val="002A3B30"/>
    <w:rsid w:val="002A5EA5"/>
    <w:rsid w:val="002A669A"/>
    <w:rsid w:val="002B04B4"/>
    <w:rsid w:val="002B1871"/>
    <w:rsid w:val="002B207C"/>
    <w:rsid w:val="002B3888"/>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36032"/>
    <w:rsid w:val="00344383"/>
    <w:rsid w:val="003477BB"/>
    <w:rsid w:val="00351500"/>
    <w:rsid w:val="003517D1"/>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C1D"/>
    <w:rsid w:val="003A05F1"/>
    <w:rsid w:val="003A1193"/>
    <w:rsid w:val="003A1B1F"/>
    <w:rsid w:val="003B1660"/>
    <w:rsid w:val="003B23A6"/>
    <w:rsid w:val="003B2BCD"/>
    <w:rsid w:val="003B3592"/>
    <w:rsid w:val="003B7016"/>
    <w:rsid w:val="003C02A8"/>
    <w:rsid w:val="003C2DBA"/>
    <w:rsid w:val="003C30C2"/>
    <w:rsid w:val="003C4C42"/>
    <w:rsid w:val="003C5AD0"/>
    <w:rsid w:val="003D08BC"/>
    <w:rsid w:val="003D2C12"/>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3D00"/>
    <w:rsid w:val="00414074"/>
    <w:rsid w:val="00420C42"/>
    <w:rsid w:val="00426446"/>
    <w:rsid w:val="004268A4"/>
    <w:rsid w:val="00427FEF"/>
    <w:rsid w:val="004327E7"/>
    <w:rsid w:val="00432E5D"/>
    <w:rsid w:val="00433C7F"/>
    <w:rsid w:val="00436C7C"/>
    <w:rsid w:val="00451823"/>
    <w:rsid w:val="00452003"/>
    <w:rsid w:val="00456898"/>
    <w:rsid w:val="00457F83"/>
    <w:rsid w:val="00461402"/>
    <w:rsid w:val="00474565"/>
    <w:rsid w:val="0047510A"/>
    <w:rsid w:val="00477C0A"/>
    <w:rsid w:val="004822FE"/>
    <w:rsid w:val="00484862"/>
    <w:rsid w:val="00485749"/>
    <w:rsid w:val="00491EE6"/>
    <w:rsid w:val="004935AD"/>
    <w:rsid w:val="00495E83"/>
    <w:rsid w:val="004A0DE9"/>
    <w:rsid w:val="004A27C8"/>
    <w:rsid w:val="004A2D19"/>
    <w:rsid w:val="004B56A1"/>
    <w:rsid w:val="004C1284"/>
    <w:rsid w:val="004D7072"/>
    <w:rsid w:val="004D7DE0"/>
    <w:rsid w:val="004E0F08"/>
    <w:rsid w:val="004E30AE"/>
    <w:rsid w:val="004E57DE"/>
    <w:rsid w:val="004F0E8C"/>
    <w:rsid w:val="004F0FE9"/>
    <w:rsid w:val="004F3A78"/>
    <w:rsid w:val="00500242"/>
    <w:rsid w:val="00504EA8"/>
    <w:rsid w:val="00507F8C"/>
    <w:rsid w:val="0051233E"/>
    <w:rsid w:val="00523283"/>
    <w:rsid w:val="00530683"/>
    <w:rsid w:val="00536BFF"/>
    <w:rsid w:val="00537102"/>
    <w:rsid w:val="00541B4E"/>
    <w:rsid w:val="00546618"/>
    <w:rsid w:val="00546D3D"/>
    <w:rsid w:val="00550091"/>
    <w:rsid w:val="0055491B"/>
    <w:rsid w:val="00555213"/>
    <w:rsid w:val="005604D8"/>
    <w:rsid w:val="00563A5C"/>
    <w:rsid w:val="005728D0"/>
    <w:rsid w:val="005749F0"/>
    <w:rsid w:val="00574BC3"/>
    <w:rsid w:val="0057651E"/>
    <w:rsid w:val="00582125"/>
    <w:rsid w:val="00585F9B"/>
    <w:rsid w:val="0058667F"/>
    <w:rsid w:val="00590479"/>
    <w:rsid w:val="005910FD"/>
    <w:rsid w:val="0059303C"/>
    <w:rsid w:val="00594432"/>
    <w:rsid w:val="005A2604"/>
    <w:rsid w:val="005A48CC"/>
    <w:rsid w:val="005A5B4E"/>
    <w:rsid w:val="005A6390"/>
    <w:rsid w:val="005B3835"/>
    <w:rsid w:val="005B53D0"/>
    <w:rsid w:val="005B5913"/>
    <w:rsid w:val="005B7900"/>
    <w:rsid w:val="005C47F8"/>
    <w:rsid w:val="005D19E3"/>
    <w:rsid w:val="005D1D7B"/>
    <w:rsid w:val="005D35BF"/>
    <w:rsid w:val="005D68EC"/>
    <w:rsid w:val="005E01DA"/>
    <w:rsid w:val="005E11F1"/>
    <w:rsid w:val="005E1435"/>
    <w:rsid w:val="005E2BAC"/>
    <w:rsid w:val="005E396D"/>
    <w:rsid w:val="005E4874"/>
    <w:rsid w:val="005E67EA"/>
    <w:rsid w:val="005F0154"/>
    <w:rsid w:val="005F239A"/>
    <w:rsid w:val="005F28FA"/>
    <w:rsid w:val="00601538"/>
    <w:rsid w:val="006062FC"/>
    <w:rsid w:val="00607C12"/>
    <w:rsid w:val="00607D76"/>
    <w:rsid w:val="00610DCA"/>
    <w:rsid w:val="00614D1C"/>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7D34"/>
    <w:rsid w:val="00680827"/>
    <w:rsid w:val="006823EB"/>
    <w:rsid w:val="00682E7F"/>
    <w:rsid w:val="00685011"/>
    <w:rsid w:val="006852BC"/>
    <w:rsid w:val="00691089"/>
    <w:rsid w:val="006954FA"/>
    <w:rsid w:val="006B35B5"/>
    <w:rsid w:val="006B6DD5"/>
    <w:rsid w:val="006B7473"/>
    <w:rsid w:val="006C34DB"/>
    <w:rsid w:val="006C75CA"/>
    <w:rsid w:val="006D340E"/>
    <w:rsid w:val="006D3A8B"/>
    <w:rsid w:val="006E074C"/>
    <w:rsid w:val="006E1A67"/>
    <w:rsid w:val="006F1153"/>
    <w:rsid w:val="006F5F95"/>
    <w:rsid w:val="00703621"/>
    <w:rsid w:val="007052A6"/>
    <w:rsid w:val="0070573C"/>
    <w:rsid w:val="007101B9"/>
    <w:rsid w:val="00711A8A"/>
    <w:rsid w:val="00722879"/>
    <w:rsid w:val="007239A6"/>
    <w:rsid w:val="00724B48"/>
    <w:rsid w:val="007265AF"/>
    <w:rsid w:val="00732574"/>
    <w:rsid w:val="00733980"/>
    <w:rsid w:val="00735D26"/>
    <w:rsid w:val="00740EC8"/>
    <w:rsid w:val="007412D9"/>
    <w:rsid w:val="007415EC"/>
    <w:rsid w:val="00743B3E"/>
    <w:rsid w:val="00747D1C"/>
    <w:rsid w:val="00754ED7"/>
    <w:rsid w:val="007664EA"/>
    <w:rsid w:val="00780486"/>
    <w:rsid w:val="00785BB7"/>
    <w:rsid w:val="007934E0"/>
    <w:rsid w:val="00794710"/>
    <w:rsid w:val="00795BDD"/>
    <w:rsid w:val="007A1259"/>
    <w:rsid w:val="007A1578"/>
    <w:rsid w:val="007C5327"/>
    <w:rsid w:val="007C6EC9"/>
    <w:rsid w:val="007D462A"/>
    <w:rsid w:val="007D603A"/>
    <w:rsid w:val="007E1287"/>
    <w:rsid w:val="007E6EAC"/>
    <w:rsid w:val="007F43C7"/>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B2451"/>
    <w:rsid w:val="008B476A"/>
    <w:rsid w:val="008C4718"/>
    <w:rsid w:val="008C618B"/>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6158E"/>
    <w:rsid w:val="00961BE9"/>
    <w:rsid w:val="009632E2"/>
    <w:rsid w:val="00965291"/>
    <w:rsid w:val="00965C48"/>
    <w:rsid w:val="00971EA3"/>
    <w:rsid w:val="00975918"/>
    <w:rsid w:val="009767F4"/>
    <w:rsid w:val="00977535"/>
    <w:rsid w:val="00977A2C"/>
    <w:rsid w:val="009811FA"/>
    <w:rsid w:val="00981675"/>
    <w:rsid w:val="00981E93"/>
    <w:rsid w:val="00982643"/>
    <w:rsid w:val="0098778C"/>
    <w:rsid w:val="00991A6C"/>
    <w:rsid w:val="00993E57"/>
    <w:rsid w:val="009B1061"/>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7F76"/>
    <w:rsid w:val="00A22BC1"/>
    <w:rsid w:val="00A25E84"/>
    <w:rsid w:val="00A26A4D"/>
    <w:rsid w:val="00A26C90"/>
    <w:rsid w:val="00A30C32"/>
    <w:rsid w:val="00A32D64"/>
    <w:rsid w:val="00A338D1"/>
    <w:rsid w:val="00A34F11"/>
    <w:rsid w:val="00A357A3"/>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A15"/>
    <w:rsid w:val="00A91C98"/>
    <w:rsid w:val="00A92343"/>
    <w:rsid w:val="00A92AAA"/>
    <w:rsid w:val="00A964D2"/>
    <w:rsid w:val="00A97CC8"/>
    <w:rsid w:val="00AA2C7D"/>
    <w:rsid w:val="00AA45E3"/>
    <w:rsid w:val="00AA4F1B"/>
    <w:rsid w:val="00AB3A00"/>
    <w:rsid w:val="00AB7736"/>
    <w:rsid w:val="00AC11C3"/>
    <w:rsid w:val="00AC3E55"/>
    <w:rsid w:val="00AC4536"/>
    <w:rsid w:val="00AC4C94"/>
    <w:rsid w:val="00AC4D15"/>
    <w:rsid w:val="00AC750F"/>
    <w:rsid w:val="00AD04A5"/>
    <w:rsid w:val="00AE1A40"/>
    <w:rsid w:val="00AE1BB4"/>
    <w:rsid w:val="00AE4640"/>
    <w:rsid w:val="00AF120F"/>
    <w:rsid w:val="00AF37D6"/>
    <w:rsid w:val="00AF566E"/>
    <w:rsid w:val="00B0333C"/>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63413"/>
    <w:rsid w:val="00B6420F"/>
    <w:rsid w:val="00B66270"/>
    <w:rsid w:val="00B748B5"/>
    <w:rsid w:val="00B767EE"/>
    <w:rsid w:val="00B8010F"/>
    <w:rsid w:val="00B802AA"/>
    <w:rsid w:val="00B8230D"/>
    <w:rsid w:val="00B851F2"/>
    <w:rsid w:val="00B856F8"/>
    <w:rsid w:val="00B86070"/>
    <w:rsid w:val="00B920D9"/>
    <w:rsid w:val="00B96B0D"/>
    <w:rsid w:val="00B976B7"/>
    <w:rsid w:val="00BA265C"/>
    <w:rsid w:val="00BA2E4E"/>
    <w:rsid w:val="00BA4C81"/>
    <w:rsid w:val="00BB017F"/>
    <w:rsid w:val="00BB2CC7"/>
    <w:rsid w:val="00BB4849"/>
    <w:rsid w:val="00BB4E4F"/>
    <w:rsid w:val="00BB4E79"/>
    <w:rsid w:val="00BC2801"/>
    <w:rsid w:val="00BC5C4A"/>
    <w:rsid w:val="00BD0413"/>
    <w:rsid w:val="00BD0FF2"/>
    <w:rsid w:val="00BD2E73"/>
    <w:rsid w:val="00BD56E7"/>
    <w:rsid w:val="00BD74F6"/>
    <w:rsid w:val="00BE2408"/>
    <w:rsid w:val="00BE36AC"/>
    <w:rsid w:val="00BE5B47"/>
    <w:rsid w:val="00BF0A2A"/>
    <w:rsid w:val="00BF272E"/>
    <w:rsid w:val="00BF34E4"/>
    <w:rsid w:val="00BF4391"/>
    <w:rsid w:val="00BF730C"/>
    <w:rsid w:val="00C0057E"/>
    <w:rsid w:val="00C01A5B"/>
    <w:rsid w:val="00C06EAF"/>
    <w:rsid w:val="00C148EF"/>
    <w:rsid w:val="00C14D0D"/>
    <w:rsid w:val="00C15C79"/>
    <w:rsid w:val="00C20E6E"/>
    <w:rsid w:val="00C22509"/>
    <w:rsid w:val="00C225CD"/>
    <w:rsid w:val="00C26BF9"/>
    <w:rsid w:val="00C32735"/>
    <w:rsid w:val="00C3477E"/>
    <w:rsid w:val="00C43D0C"/>
    <w:rsid w:val="00C476D7"/>
    <w:rsid w:val="00C540BA"/>
    <w:rsid w:val="00C5438D"/>
    <w:rsid w:val="00C5598E"/>
    <w:rsid w:val="00C55E34"/>
    <w:rsid w:val="00C60F50"/>
    <w:rsid w:val="00C64D01"/>
    <w:rsid w:val="00C66F9A"/>
    <w:rsid w:val="00C74275"/>
    <w:rsid w:val="00C75603"/>
    <w:rsid w:val="00C81455"/>
    <w:rsid w:val="00C81F3E"/>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803"/>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37FE"/>
    <w:rsid w:val="00D260A4"/>
    <w:rsid w:val="00D3092D"/>
    <w:rsid w:val="00D41687"/>
    <w:rsid w:val="00D43041"/>
    <w:rsid w:val="00D448ED"/>
    <w:rsid w:val="00D51D00"/>
    <w:rsid w:val="00D612AB"/>
    <w:rsid w:val="00D62327"/>
    <w:rsid w:val="00D62ED0"/>
    <w:rsid w:val="00D67B4B"/>
    <w:rsid w:val="00D713AF"/>
    <w:rsid w:val="00D73252"/>
    <w:rsid w:val="00D75E48"/>
    <w:rsid w:val="00D85A93"/>
    <w:rsid w:val="00D85B0A"/>
    <w:rsid w:val="00D90055"/>
    <w:rsid w:val="00D9564B"/>
    <w:rsid w:val="00DA1F65"/>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3B47"/>
    <w:rsid w:val="00E0512F"/>
    <w:rsid w:val="00E07B7D"/>
    <w:rsid w:val="00E13785"/>
    <w:rsid w:val="00E161EC"/>
    <w:rsid w:val="00E1650B"/>
    <w:rsid w:val="00E16B7E"/>
    <w:rsid w:val="00E255DD"/>
    <w:rsid w:val="00E3631B"/>
    <w:rsid w:val="00E43B52"/>
    <w:rsid w:val="00E456C0"/>
    <w:rsid w:val="00E63830"/>
    <w:rsid w:val="00E7087B"/>
    <w:rsid w:val="00E74B11"/>
    <w:rsid w:val="00E77D82"/>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62EB"/>
    <w:rsid w:val="00F02E02"/>
    <w:rsid w:val="00F03CA9"/>
    <w:rsid w:val="00F0537A"/>
    <w:rsid w:val="00F24293"/>
    <w:rsid w:val="00F259E8"/>
    <w:rsid w:val="00F335B8"/>
    <w:rsid w:val="00F354BC"/>
    <w:rsid w:val="00F40983"/>
    <w:rsid w:val="00F40C72"/>
    <w:rsid w:val="00F410FA"/>
    <w:rsid w:val="00F42C62"/>
    <w:rsid w:val="00F442CE"/>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C70D1"/>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styleId="NichtaufgelsteErwhnung">
    <w:name w:val="Unresolved Mention"/>
    <w:basedOn w:val="Absatz-Standardschriftart"/>
    <w:uiPriority w:val="99"/>
    <w:semiHidden/>
    <w:unhideWhenUsed/>
    <w:rsid w:val="00B76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1.jpeg"/><Relationship Id="rId18" Type="http://schemas.openxmlformats.org/officeDocument/2006/relationships/hyperlink" Target="http://www.auchkomm.d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emheld-gruppe.de/productconfigurator/?lang=de" TargetMode="External"/><Relationship Id="rId17" Type="http://schemas.openxmlformats.org/officeDocument/2006/relationships/hyperlink" Target="mailto:fsa@auchkomm.de" TargetMode="Externa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mailto:info@hilma.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0B8E0-D470-E046-B344-56D4D62E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1392</Words>
  <Characters>8771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10143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2018-08-09T11:31:00Z</dcterms:created>
  <dcterms:modified xsi:type="dcterms:W3CDTF">2018-08-09T11:31:00Z</dcterms:modified>
</cp:coreProperties>
</file>